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1AEE83" w14:textId="77777777" w:rsidR="003B0820" w:rsidRPr="00BB770D" w:rsidRDefault="003B0820" w:rsidP="003B0820">
      <w:pPr>
        <w:ind w:left="4395"/>
        <w:rPr>
          <w:b/>
          <w:sz w:val="28"/>
          <w:szCs w:val="28"/>
        </w:rPr>
      </w:pPr>
      <w:r w:rsidRPr="00BB770D">
        <w:rPr>
          <w:b/>
          <w:sz w:val="28"/>
          <w:szCs w:val="28"/>
        </w:rPr>
        <w:t xml:space="preserve">Управление общественного здравоохранения города </w:t>
      </w:r>
      <w:r>
        <w:rPr>
          <w:b/>
          <w:sz w:val="28"/>
          <w:szCs w:val="28"/>
        </w:rPr>
        <w:t>Астана</w:t>
      </w:r>
    </w:p>
    <w:p w14:paraId="7D3CF28D" w14:textId="77777777" w:rsidR="003B0820" w:rsidRPr="00BB770D" w:rsidRDefault="003B0820" w:rsidP="003B0820">
      <w:pPr>
        <w:ind w:left="4395"/>
        <w:rPr>
          <w:b/>
          <w:sz w:val="28"/>
          <w:szCs w:val="28"/>
        </w:rPr>
      </w:pPr>
    </w:p>
    <w:p w14:paraId="2631F8B2" w14:textId="77777777" w:rsidR="003B0820" w:rsidRPr="00BB770D" w:rsidRDefault="003B0820" w:rsidP="003B0820">
      <w:pPr>
        <w:ind w:left="4395"/>
        <w:rPr>
          <w:b/>
          <w:sz w:val="28"/>
          <w:szCs w:val="28"/>
        </w:rPr>
      </w:pPr>
      <w:r w:rsidRPr="00BB770D">
        <w:rPr>
          <w:b/>
          <w:sz w:val="28"/>
          <w:szCs w:val="28"/>
        </w:rPr>
        <w:t>Управления общественного здоровья города Алматы, Туркестанской области</w:t>
      </w:r>
    </w:p>
    <w:p w14:paraId="661E86AD" w14:textId="77777777" w:rsidR="003B0820" w:rsidRPr="00BB770D" w:rsidRDefault="003B0820" w:rsidP="003B0820">
      <w:pPr>
        <w:ind w:left="4395"/>
        <w:rPr>
          <w:b/>
          <w:sz w:val="28"/>
          <w:szCs w:val="28"/>
        </w:rPr>
      </w:pPr>
    </w:p>
    <w:p w14:paraId="3C2175A9" w14:textId="10A29C1A" w:rsidR="003B0820" w:rsidRDefault="003B0820" w:rsidP="003B0820">
      <w:pPr>
        <w:ind w:left="4395"/>
        <w:rPr>
          <w:b/>
          <w:sz w:val="28"/>
          <w:szCs w:val="28"/>
        </w:rPr>
      </w:pPr>
      <w:r w:rsidRPr="00BB770D">
        <w:rPr>
          <w:b/>
          <w:sz w:val="28"/>
          <w:szCs w:val="28"/>
        </w:rPr>
        <w:t>Управления здравоохранения областей, города Шымкент</w:t>
      </w:r>
    </w:p>
    <w:p w14:paraId="494B52EF" w14:textId="69B96B38" w:rsidR="00BE4A5B" w:rsidRDefault="00BE4A5B" w:rsidP="003B0820">
      <w:pPr>
        <w:ind w:left="4395"/>
        <w:rPr>
          <w:b/>
          <w:sz w:val="28"/>
          <w:szCs w:val="28"/>
        </w:rPr>
      </w:pPr>
    </w:p>
    <w:p w14:paraId="09533FBA" w14:textId="720F6F18" w:rsidR="00BE4A5B" w:rsidRDefault="00BE4A5B" w:rsidP="003B0820">
      <w:pPr>
        <w:ind w:left="4395"/>
        <w:rPr>
          <w:b/>
          <w:sz w:val="28"/>
          <w:szCs w:val="28"/>
        </w:rPr>
      </w:pPr>
      <w:r>
        <w:rPr>
          <w:b/>
          <w:sz w:val="28"/>
          <w:szCs w:val="28"/>
        </w:rPr>
        <w:t>РГП на ПХВ «Республиканский центр электронного здравоохранения»</w:t>
      </w:r>
    </w:p>
    <w:p w14:paraId="5525D597" w14:textId="277FF506" w:rsidR="00BE4A5B" w:rsidRDefault="00BE4A5B" w:rsidP="003B0820">
      <w:pPr>
        <w:ind w:left="4395"/>
        <w:rPr>
          <w:b/>
          <w:sz w:val="28"/>
          <w:szCs w:val="28"/>
        </w:rPr>
      </w:pPr>
    </w:p>
    <w:p w14:paraId="72E7A19F" w14:textId="36F5B581" w:rsidR="00BE4A5B" w:rsidRPr="00C57CA5" w:rsidRDefault="00BE4A5B" w:rsidP="003B0820">
      <w:pPr>
        <w:ind w:left="4395"/>
        <w:rPr>
          <w:b/>
          <w:sz w:val="28"/>
          <w:szCs w:val="28"/>
          <w:lang w:val="kk-KZ"/>
        </w:rPr>
      </w:pPr>
      <w:r>
        <w:rPr>
          <w:b/>
          <w:sz w:val="28"/>
          <w:szCs w:val="28"/>
        </w:rPr>
        <w:t>Разработчикам МИС</w:t>
      </w:r>
    </w:p>
    <w:p w14:paraId="343E3A4B" w14:textId="26E2827B" w:rsidR="003B0820" w:rsidRDefault="003B0820" w:rsidP="00CA5C11">
      <w:pPr>
        <w:pStyle w:val="ae"/>
        <w:ind w:left="4678"/>
        <w:rPr>
          <w:bCs/>
          <w:i/>
          <w:color w:val="0C0000"/>
          <w:lang w:val="kk-KZ"/>
        </w:rPr>
      </w:pPr>
    </w:p>
    <w:p w14:paraId="5AB4769C" w14:textId="77777777" w:rsidR="00B51EE0" w:rsidRDefault="00B51EE0" w:rsidP="00CA5C11">
      <w:pPr>
        <w:pStyle w:val="ae"/>
        <w:ind w:left="4678"/>
        <w:rPr>
          <w:bCs/>
          <w:i/>
          <w:color w:val="0C0000"/>
          <w:lang w:val="kk-KZ"/>
        </w:rPr>
      </w:pPr>
    </w:p>
    <w:p w14:paraId="7073C633" w14:textId="77777777" w:rsidR="003B0820" w:rsidRDefault="003B0820" w:rsidP="003B0820">
      <w:pPr>
        <w:ind w:firstLine="709"/>
        <w:contextualSpacing/>
        <w:jc w:val="both"/>
        <w:rPr>
          <w:sz w:val="28"/>
          <w:szCs w:val="28"/>
        </w:rPr>
      </w:pPr>
      <w:r w:rsidRPr="009B33B8">
        <w:rPr>
          <w:sz w:val="28"/>
          <w:szCs w:val="28"/>
        </w:rPr>
        <w:t>Министерств</w:t>
      </w:r>
      <w:r>
        <w:rPr>
          <w:sz w:val="28"/>
          <w:szCs w:val="28"/>
        </w:rPr>
        <w:t>о</w:t>
      </w:r>
      <w:r w:rsidRPr="009B33B8">
        <w:rPr>
          <w:sz w:val="28"/>
          <w:szCs w:val="28"/>
        </w:rPr>
        <w:t xml:space="preserve"> здравоохранения Республики Казахстан </w:t>
      </w:r>
      <w:r w:rsidRPr="003B0820">
        <w:rPr>
          <w:i/>
        </w:rPr>
        <w:t>(далее – Министерство)</w:t>
      </w:r>
      <w:r>
        <w:rPr>
          <w:sz w:val="28"/>
          <w:szCs w:val="28"/>
        </w:rPr>
        <w:t xml:space="preserve"> в рамках совместного приказа</w:t>
      </w:r>
      <w:r w:rsidRPr="009C794C">
        <w:t xml:space="preserve"> </w:t>
      </w:r>
      <w:r>
        <w:t>«</w:t>
      </w:r>
      <w:r w:rsidRPr="009C794C">
        <w:rPr>
          <w:sz w:val="28"/>
          <w:szCs w:val="28"/>
        </w:rPr>
        <w:t xml:space="preserve">О реализации пилотного проекта </w:t>
      </w:r>
      <w:proofErr w:type="spellStart"/>
      <w:r w:rsidRPr="009C794C">
        <w:rPr>
          <w:sz w:val="28"/>
          <w:szCs w:val="28"/>
        </w:rPr>
        <w:t>проактивного</w:t>
      </w:r>
      <w:proofErr w:type="spellEnd"/>
      <w:r w:rsidRPr="009C794C">
        <w:rPr>
          <w:sz w:val="28"/>
          <w:szCs w:val="28"/>
        </w:rPr>
        <w:t xml:space="preserve"> заочного оказания государственной услуги «Установление инвалидности и/или степени утраты трудоспособности и/или определение необходимых мер социальной защиты»</w:t>
      </w:r>
      <w:r>
        <w:rPr>
          <w:sz w:val="28"/>
          <w:szCs w:val="28"/>
        </w:rPr>
        <w:t xml:space="preserve"> сообщает следующее.</w:t>
      </w:r>
    </w:p>
    <w:p w14:paraId="01A2F5CA" w14:textId="2C002427" w:rsidR="003B0820" w:rsidRDefault="003B0820" w:rsidP="003B0820">
      <w:pPr>
        <w:ind w:firstLine="709"/>
        <w:contextualSpacing/>
        <w:jc w:val="both"/>
        <w:rPr>
          <w:sz w:val="28"/>
          <w:szCs w:val="28"/>
        </w:rPr>
      </w:pPr>
      <w:r>
        <w:rPr>
          <w:sz w:val="28"/>
          <w:szCs w:val="28"/>
        </w:rPr>
        <w:t xml:space="preserve">Министерством совместно с Министерством труда и социальной защиты Республики Казахстан </w:t>
      </w:r>
      <w:r w:rsidR="00D93FF1" w:rsidRPr="00D93FF1">
        <w:rPr>
          <w:i/>
        </w:rPr>
        <w:t>(далее – МТСЗН)</w:t>
      </w:r>
      <w:r w:rsidR="00D93FF1">
        <w:rPr>
          <w:sz w:val="28"/>
          <w:szCs w:val="28"/>
        </w:rPr>
        <w:t xml:space="preserve"> </w:t>
      </w:r>
      <w:r>
        <w:rPr>
          <w:sz w:val="28"/>
          <w:szCs w:val="28"/>
        </w:rPr>
        <w:t xml:space="preserve">проведены работы по модификации сервисов информационной системы «Амбулаторно-поликлиническая помощь» </w:t>
      </w:r>
      <w:r w:rsidRPr="003B0820">
        <w:rPr>
          <w:i/>
        </w:rPr>
        <w:t xml:space="preserve">(далее </w:t>
      </w:r>
      <w:r>
        <w:rPr>
          <w:i/>
        </w:rPr>
        <w:t xml:space="preserve">- </w:t>
      </w:r>
      <w:r w:rsidRPr="003B0820">
        <w:rPr>
          <w:i/>
        </w:rPr>
        <w:t>ИС «АПП БН»)</w:t>
      </w:r>
      <w:r>
        <w:rPr>
          <w:sz w:val="28"/>
          <w:szCs w:val="28"/>
        </w:rPr>
        <w:t xml:space="preserve"> в части приема обновленной </w:t>
      </w:r>
      <w:r w:rsidR="00B51EE0">
        <w:rPr>
          <w:sz w:val="28"/>
          <w:szCs w:val="28"/>
        </w:rPr>
        <w:t xml:space="preserve">медицинской </w:t>
      </w:r>
      <w:r>
        <w:rPr>
          <w:sz w:val="28"/>
          <w:szCs w:val="28"/>
        </w:rPr>
        <w:t xml:space="preserve">формы </w:t>
      </w:r>
      <w:r w:rsidR="00B51EE0">
        <w:rPr>
          <w:sz w:val="28"/>
          <w:szCs w:val="28"/>
        </w:rPr>
        <w:t>№</w:t>
      </w:r>
      <w:r>
        <w:rPr>
          <w:sz w:val="28"/>
          <w:szCs w:val="28"/>
        </w:rPr>
        <w:t>031/у «</w:t>
      </w:r>
      <w:r w:rsidRPr="009C794C">
        <w:rPr>
          <w:sz w:val="28"/>
          <w:szCs w:val="28"/>
        </w:rPr>
        <w:t>Заключение на медико-социальную экспертизу</w:t>
      </w:r>
      <w:r>
        <w:rPr>
          <w:sz w:val="28"/>
          <w:szCs w:val="28"/>
        </w:rPr>
        <w:t xml:space="preserve">». </w:t>
      </w:r>
    </w:p>
    <w:p w14:paraId="24879102" w14:textId="19C04EFD" w:rsidR="003B0820" w:rsidRDefault="003B0820" w:rsidP="003B0820">
      <w:pPr>
        <w:ind w:firstLine="709"/>
        <w:contextualSpacing/>
        <w:jc w:val="both"/>
        <w:rPr>
          <w:sz w:val="28"/>
          <w:szCs w:val="28"/>
        </w:rPr>
      </w:pPr>
      <w:r>
        <w:rPr>
          <w:sz w:val="28"/>
          <w:szCs w:val="28"/>
        </w:rPr>
        <w:t xml:space="preserve">Обновление сервиса в промышленной среде </w:t>
      </w:r>
      <w:r w:rsidRPr="003B0820">
        <w:rPr>
          <w:b/>
          <w:sz w:val="28"/>
          <w:szCs w:val="28"/>
        </w:rPr>
        <w:t>запланировано на 24 июля текущего года</w:t>
      </w:r>
      <w:r>
        <w:rPr>
          <w:sz w:val="28"/>
          <w:szCs w:val="28"/>
        </w:rPr>
        <w:t xml:space="preserve">. </w:t>
      </w:r>
    </w:p>
    <w:p w14:paraId="7FD2C494" w14:textId="2460552A" w:rsidR="003B0820" w:rsidRDefault="00D93FF1" w:rsidP="003B0820">
      <w:pPr>
        <w:ind w:firstLine="567"/>
        <w:contextualSpacing/>
        <w:jc w:val="both"/>
        <w:rPr>
          <w:sz w:val="28"/>
          <w:szCs w:val="28"/>
        </w:rPr>
      </w:pPr>
      <w:r w:rsidRPr="00D93FF1">
        <w:rPr>
          <w:b/>
          <w:sz w:val="28"/>
          <w:szCs w:val="28"/>
        </w:rPr>
        <w:t>У</w:t>
      </w:r>
      <w:r w:rsidR="003B0820" w:rsidRPr="00D93FF1">
        <w:rPr>
          <w:b/>
          <w:sz w:val="28"/>
          <w:szCs w:val="28"/>
        </w:rPr>
        <w:t>правлениям здравоохранения областей и городов республиканского значения совместно с медицинскими организациями, оказывающими первичную медико-санитарную помощь, необходимо</w:t>
      </w:r>
      <w:r w:rsidR="003B0820">
        <w:rPr>
          <w:sz w:val="28"/>
          <w:szCs w:val="28"/>
        </w:rPr>
        <w:t>:</w:t>
      </w:r>
    </w:p>
    <w:p w14:paraId="70CE524B" w14:textId="136A2640" w:rsidR="00C57CA5" w:rsidRPr="00C57CA5" w:rsidRDefault="00C57CA5" w:rsidP="00C57CA5">
      <w:pPr>
        <w:pStyle w:val="ac"/>
        <w:numPr>
          <w:ilvl w:val="0"/>
          <w:numId w:val="28"/>
        </w:numPr>
        <w:ind w:left="0" w:firstLine="709"/>
        <w:jc w:val="both"/>
        <w:rPr>
          <w:sz w:val="28"/>
          <w:szCs w:val="28"/>
        </w:rPr>
      </w:pPr>
      <w:r>
        <w:rPr>
          <w:b/>
          <w:bCs/>
          <w:sz w:val="28"/>
          <w:szCs w:val="28"/>
          <w:lang w:val="kk-KZ"/>
        </w:rPr>
        <w:t xml:space="preserve"> </w:t>
      </w:r>
      <w:r w:rsidRPr="00C57CA5">
        <w:rPr>
          <w:b/>
          <w:bCs/>
          <w:sz w:val="28"/>
          <w:szCs w:val="28"/>
        </w:rPr>
        <w:t xml:space="preserve">с </w:t>
      </w:r>
      <w:r w:rsidRPr="00C57CA5">
        <w:rPr>
          <w:b/>
          <w:bCs/>
          <w:sz w:val="28"/>
          <w:szCs w:val="28"/>
          <w:lang w:val="kk-KZ"/>
        </w:rPr>
        <w:t xml:space="preserve">17 июля </w:t>
      </w:r>
      <w:r w:rsidRPr="00C57CA5">
        <w:rPr>
          <w:b/>
          <w:bCs/>
          <w:sz w:val="28"/>
          <w:szCs w:val="28"/>
        </w:rPr>
        <w:t xml:space="preserve">2023 года </w:t>
      </w:r>
      <w:r w:rsidRPr="00C57CA5">
        <w:rPr>
          <w:sz w:val="28"/>
          <w:szCs w:val="28"/>
        </w:rPr>
        <w:t>прекратить формирование форм 031/у п</w:t>
      </w:r>
      <w:r>
        <w:rPr>
          <w:sz w:val="28"/>
          <w:szCs w:val="28"/>
        </w:rPr>
        <w:t>о старому образцу и формы 033/у;</w:t>
      </w:r>
    </w:p>
    <w:p w14:paraId="02DA43B6" w14:textId="7A45EE51" w:rsidR="00C57CA5" w:rsidRPr="00C57CA5" w:rsidRDefault="00C57CA5" w:rsidP="00C57CA5">
      <w:pPr>
        <w:pStyle w:val="ac"/>
        <w:numPr>
          <w:ilvl w:val="0"/>
          <w:numId w:val="28"/>
        </w:numPr>
        <w:ind w:left="0" w:firstLine="709"/>
        <w:jc w:val="both"/>
        <w:rPr>
          <w:sz w:val="28"/>
          <w:szCs w:val="28"/>
        </w:rPr>
      </w:pPr>
      <w:r>
        <w:rPr>
          <w:sz w:val="28"/>
          <w:szCs w:val="28"/>
          <w:lang w:val="kk-KZ"/>
        </w:rPr>
        <w:t xml:space="preserve"> </w:t>
      </w:r>
      <w:r w:rsidRPr="00C57CA5">
        <w:rPr>
          <w:sz w:val="28"/>
          <w:szCs w:val="28"/>
        </w:rPr>
        <w:t xml:space="preserve">в период </w:t>
      </w:r>
      <w:r w:rsidRPr="00C57CA5">
        <w:rPr>
          <w:b/>
          <w:bCs/>
          <w:sz w:val="28"/>
          <w:szCs w:val="28"/>
        </w:rPr>
        <w:t xml:space="preserve">с 17 по 21 июля 2023 </w:t>
      </w:r>
      <w:r w:rsidRPr="00C57CA5">
        <w:rPr>
          <w:sz w:val="28"/>
          <w:szCs w:val="28"/>
        </w:rPr>
        <w:t xml:space="preserve">года обеспечить отправку всех утвержденных </w:t>
      </w:r>
      <w:r w:rsidR="002051F5">
        <w:rPr>
          <w:sz w:val="28"/>
          <w:szCs w:val="28"/>
        </w:rPr>
        <w:t xml:space="preserve">сформированных медицинских </w:t>
      </w:r>
      <w:r w:rsidRPr="00C57CA5">
        <w:rPr>
          <w:sz w:val="28"/>
          <w:szCs w:val="28"/>
        </w:rPr>
        <w:t>форм 031/у и 033/у.</w:t>
      </w:r>
    </w:p>
    <w:p w14:paraId="554ACEE7" w14:textId="54172EA2" w:rsidR="00C57CA5" w:rsidRDefault="00C57CA5" w:rsidP="00C57CA5">
      <w:pPr>
        <w:pStyle w:val="ac"/>
        <w:numPr>
          <w:ilvl w:val="0"/>
          <w:numId w:val="28"/>
        </w:numPr>
        <w:ind w:left="0" w:firstLine="709"/>
        <w:jc w:val="both"/>
        <w:rPr>
          <w:sz w:val="28"/>
          <w:szCs w:val="28"/>
        </w:rPr>
      </w:pPr>
      <w:r>
        <w:rPr>
          <w:sz w:val="28"/>
          <w:szCs w:val="28"/>
        </w:rPr>
        <w:lastRenderedPageBreak/>
        <w:t xml:space="preserve"> </w:t>
      </w:r>
      <w:r w:rsidRPr="00C57CA5">
        <w:rPr>
          <w:sz w:val="28"/>
          <w:szCs w:val="28"/>
        </w:rPr>
        <w:t xml:space="preserve">с </w:t>
      </w:r>
      <w:r w:rsidRPr="00C57CA5">
        <w:rPr>
          <w:sz w:val="28"/>
          <w:szCs w:val="28"/>
          <w:lang w:val="kk-KZ"/>
        </w:rPr>
        <w:t>24 июля</w:t>
      </w:r>
      <w:r w:rsidRPr="00C57CA5">
        <w:rPr>
          <w:sz w:val="28"/>
          <w:szCs w:val="28"/>
        </w:rPr>
        <w:t xml:space="preserve"> 2023 года приступить к формированию расширенных </w:t>
      </w:r>
      <w:r>
        <w:rPr>
          <w:sz w:val="28"/>
          <w:szCs w:val="28"/>
        </w:rPr>
        <w:t xml:space="preserve">(объединенной) </w:t>
      </w:r>
      <w:r w:rsidRPr="00C57CA5">
        <w:rPr>
          <w:sz w:val="28"/>
          <w:szCs w:val="28"/>
        </w:rPr>
        <w:t>форм</w:t>
      </w:r>
      <w:r>
        <w:rPr>
          <w:sz w:val="28"/>
          <w:szCs w:val="28"/>
        </w:rPr>
        <w:t>ы</w:t>
      </w:r>
      <w:r w:rsidRPr="00C57CA5">
        <w:rPr>
          <w:sz w:val="28"/>
          <w:szCs w:val="28"/>
        </w:rPr>
        <w:t xml:space="preserve"> 031/у.</w:t>
      </w:r>
    </w:p>
    <w:p w14:paraId="7B74C8FC" w14:textId="51CB6DB0" w:rsidR="00D93FF1" w:rsidRDefault="00D93FF1" w:rsidP="00C57CA5">
      <w:pPr>
        <w:pStyle w:val="ac"/>
        <w:ind w:left="0" w:firstLine="709"/>
        <w:jc w:val="both"/>
        <w:rPr>
          <w:sz w:val="28"/>
          <w:szCs w:val="28"/>
        </w:rPr>
      </w:pPr>
      <w:r w:rsidRPr="008D4385">
        <w:rPr>
          <w:sz w:val="28"/>
          <w:szCs w:val="28"/>
        </w:rPr>
        <w:t>В случаях возникновения технических сбоев в работе информационных систем государственных органов</w:t>
      </w:r>
      <w:r>
        <w:rPr>
          <w:sz w:val="28"/>
          <w:szCs w:val="28"/>
        </w:rPr>
        <w:t>-Министерства, МТСЗН</w:t>
      </w:r>
      <w:r w:rsidRPr="008D4385">
        <w:rPr>
          <w:sz w:val="28"/>
          <w:szCs w:val="28"/>
        </w:rPr>
        <w:t>,</w:t>
      </w:r>
      <w:r>
        <w:rPr>
          <w:sz w:val="28"/>
          <w:szCs w:val="28"/>
        </w:rPr>
        <w:t xml:space="preserve"> МИС и</w:t>
      </w:r>
      <w:r w:rsidRPr="008D4385">
        <w:rPr>
          <w:sz w:val="28"/>
          <w:szCs w:val="28"/>
        </w:rPr>
        <w:t xml:space="preserve"> </w:t>
      </w:r>
      <w:r>
        <w:rPr>
          <w:sz w:val="28"/>
          <w:szCs w:val="28"/>
        </w:rPr>
        <w:t xml:space="preserve">портала «Электронного правительства» по передаче медицинских форм 031/у и 033/у                       в период </w:t>
      </w:r>
      <w:r w:rsidRPr="00D93FF1">
        <w:rPr>
          <w:b/>
          <w:sz w:val="28"/>
          <w:szCs w:val="28"/>
        </w:rPr>
        <w:t>с 17 по 21 июля</w:t>
      </w:r>
      <w:r>
        <w:rPr>
          <w:sz w:val="28"/>
          <w:szCs w:val="28"/>
        </w:rPr>
        <w:t xml:space="preserve"> текущего года будет </w:t>
      </w:r>
      <w:r w:rsidR="002051F5">
        <w:rPr>
          <w:sz w:val="28"/>
          <w:szCs w:val="28"/>
        </w:rPr>
        <w:t>сформирован</w:t>
      </w:r>
      <w:r>
        <w:rPr>
          <w:sz w:val="28"/>
          <w:szCs w:val="28"/>
        </w:rPr>
        <w:t xml:space="preserve"> </w:t>
      </w:r>
      <w:r w:rsidRPr="00D93FF1">
        <w:rPr>
          <w:sz w:val="28"/>
          <w:szCs w:val="28"/>
        </w:rPr>
        <w:t>Акт о техническом сбое в работе информационных систем участников пилотного проекта.</w:t>
      </w:r>
    </w:p>
    <w:p w14:paraId="6727EC06" w14:textId="025ACEBF" w:rsidR="00C57CA5" w:rsidRDefault="00C57CA5" w:rsidP="00C57CA5">
      <w:pPr>
        <w:pStyle w:val="ac"/>
        <w:ind w:left="0" w:firstLine="709"/>
        <w:jc w:val="both"/>
        <w:rPr>
          <w:sz w:val="28"/>
          <w:szCs w:val="28"/>
        </w:rPr>
      </w:pPr>
      <w:r>
        <w:rPr>
          <w:sz w:val="28"/>
          <w:szCs w:val="28"/>
        </w:rPr>
        <w:t xml:space="preserve">Вместе с тем, отмечаем, чтобы во всех медицинских организациях, участвующих в пилоте </w:t>
      </w:r>
      <w:r w:rsidR="002051F5">
        <w:rPr>
          <w:sz w:val="28"/>
          <w:szCs w:val="28"/>
        </w:rPr>
        <w:t xml:space="preserve">необходимо обеспечить размещение разъяснения для пациентов, </w:t>
      </w:r>
      <w:r>
        <w:rPr>
          <w:sz w:val="28"/>
          <w:szCs w:val="28"/>
        </w:rPr>
        <w:t>согласно Приложению 1.</w:t>
      </w:r>
    </w:p>
    <w:p w14:paraId="4A69A67E" w14:textId="6CC4C3A0" w:rsidR="00F00850" w:rsidRDefault="00F00850" w:rsidP="00C57CA5">
      <w:pPr>
        <w:pStyle w:val="ac"/>
        <w:ind w:left="0" w:firstLine="709"/>
        <w:jc w:val="both"/>
        <w:rPr>
          <w:sz w:val="28"/>
          <w:szCs w:val="28"/>
        </w:rPr>
      </w:pPr>
      <w:r>
        <w:rPr>
          <w:sz w:val="28"/>
          <w:szCs w:val="28"/>
        </w:rPr>
        <w:t xml:space="preserve">Алгоритм </w:t>
      </w:r>
      <w:r w:rsidRPr="00F00850">
        <w:rPr>
          <w:sz w:val="28"/>
          <w:szCs w:val="28"/>
        </w:rPr>
        <w:t xml:space="preserve">перехода </w:t>
      </w:r>
      <w:r w:rsidR="004450C1">
        <w:rPr>
          <w:sz w:val="28"/>
          <w:szCs w:val="28"/>
        </w:rPr>
        <w:t xml:space="preserve">информационных систем </w:t>
      </w:r>
      <w:r w:rsidRPr="00F00850">
        <w:rPr>
          <w:sz w:val="28"/>
          <w:szCs w:val="28"/>
        </w:rPr>
        <w:t>на расширенную форму 031/у по заочному освидетельствованию с 24 июля 2023 года</w:t>
      </w:r>
      <w:r>
        <w:rPr>
          <w:sz w:val="28"/>
          <w:szCs w:val="28"/>
        </w:rPr>
        <w:t xml:space="preserve"> представлен согласно Приложению 2.</w:t>
      </w:r>
    </w:p>
    <w:p w14:paraId="5016F10F" w14:textId="471055CC" w:rsidR="003B0820" w:rsidRDefault="00D93FF1" w:rsidP="00C57CA5">
      <w:pPr>
        <w:ind w:firstLine="709"/>
        <w:jc w:val="both"/>
        <w:rPr>
          <w:sz w:val="28"/>
          <w:szCs w:val="28"/>
        </w:rPr>
      </w:pPr>
      <w:r>
        <w:rPr>
          <w:sz w:val="28"/>
          <w:szCs w:val="28"/>
        </w:rPr>
        <w:t>Пациентам</w:t>
      </w:r>
      <w:r w:rsidR="003B0820">
        <w:rPr>
          <w:sz w:val="28"/>
          <w:szCs w:val="28"/>
        </w:rPr>
        <w:t xml:space="preserve">, обратившихся </w:t>
      </w:r>
      <w:r>
        <w:rPr>
          <w:sz w:val="28"/>
          <w:szCs w:val="28"/>
        </w:rPr>
        <w:t xml:space="preserve">в медицинскую организацию </w:t>
      </w:r>
      <w:r w:rsidR="003B0820">
        <w:rPr>
          <w:sz w:val="28"/>
          <w:szCs w:val="28"/>
        </w:rPr>
        <w:t xml:space="preserve">после </w:t>
      </w:r>
      <w:r w:rsidR="003B0820" w:rsidRPr="00B51EE0">
        <w:rPr>
          <w:b/>
          <w:sz w:val="28"/>
          <w:szCs w:val="28"/>
          <w:u w:val="single"/>
        </w:rPr>
        <w:t>17 июля 2023 года</w:t>
      </w:r>
      <w:r w:rsidR="003B0820" w:rsidRPr="00B33434">
        <w:rPr>
          <w:sz w:val="28"/>
          <w:szCs w:val="28"/>
        </w:rPr>
        <w:t xml:space="preserve"> </w:t>
      </w:r>
      <w:r>
        <w:rPr>
          <w:sz w:val="28"/>
          <w:szCs w:val="28"/>
        </w:rPr>
        <w:t>необходимо пройти очное освидетельствование.</w:t>
      </w:r>
    </w:p>
    <w:p w14:paraId="1B2AA95D" w14:textId="438793F5" w:rsidR="003B0820" w:rsidRDefault="003B0820" w:rsidP="00D93FF1">
      <w:pPr>
        <w:ind w:firstLine="709"/>
        <w:contextualSpacing/>
        <w:jc w:val="both"/>
        <w:rPr>
          <w:sz w:val="28"/>
          <w:szCs w:val="28"/>
        </w:rPr>
      </w:pPr>
      <w:r w:rsidRPr="009B33B8">
        <w:rPr>
          <w:sz w:val="28"/>
          <w:szCs w:val="28"/>
        </w:rPr>
        <w:t>Также напоминаем о том, что ответственность за корректность вв</w:t>
      </w:r>
      <w:r>
        <w:rPr>
          <w:sz w:val="28"/>
          <w:szCs w:val="28"/>
        </w:rPr>
        <w:t xml:space="preserve">еденной </w:t>
      </w:r>
      <w:r w:rsidR="00B51EE0">
        <w:rPr>
          <w:sz w:val="28"/>
          <w:szCs w:val="28"/>
        </w:rPr>
        <w:t xml:space="preserve">                    </w:t>
      </w:r>
      <w:r>
        <w:rPr>
          <w:sz w:val="28"/>
          <w:szCs w:val="28"/>
        </w:rPr>
        <w:t>и отправленной в ИС «АПП БН»</w:t>
      </w:r>
      <w:r w:rsidRPr="009B33B8">
        <w:rPr>
          <w:sz w:val="28"/>
          <w:szCs w:val="28"/>
        </w:rPr>
        <w:t xml:space="preserve"> информации</w:t>
      </w:r>
      <w:r>
        <w:rPr>
          <w:sz w:val="28"/>
          <w:szCs w:val="28"/>
        </w:rPr>
        <w:t xml:space="preserve"> </w:t>
      </w:r>
      <w:r w:rsidRPr="009B33B8">
        <w:rPr>
          <w:sz w:val="28"/>
          <w:szCs w:val="28"/>
        </w:rPr>
        <w:t>несет первый руководитель медицинской организации.</w:t>
      </w:r>
    </w:p>
    <w:p w14:paraId="0CA024A4" w14:textId="1480DEB6" w:rsidR="003B0820" w:rsidRDefault="00E66EFC" w:rsidP="00E60ACD">
      <w:pPr>
        <w:shd w:val="clear" w:color="auto" w:fill="FFFFFF"/>
        <w:ind w:firstLine="708"/>
        <w:jc w:val="both"/>
        <w:textAlignment w:val="baseline"/>
        <w:outlineLvl w:val="2"/>
        <w:rPr>
          <w:color w:val="1E1E1E"/>
          <w:sz w:val="28"/>
          <w:szCs w:val="28"/>
        </w:rPr>
      </w:pPr>
      <w:r>
        <w:rPr>
          <w:color w:val="1E1E1E"/>
          <w:sz w:val="28"/>
          <w:szCs w:val="28"/>
        </w:rPr>
        <w:t xml:space="preserve">Приложение: на </w:t>
      </w:r>
      <w:bookmarkStart w:id="0" w:name="_GoBack"/>
      <w:r w:rsidR="00DD0799" w:rsidRPr="00DD0799">
        <w:rPr>
          <w:color w:val="1E1E1E"/>
          <w:sz w:val="28"/>
          <w:szCs w:val="28"/>
          <w:u w:val="single"/>
          <w:lang w:val="kk-KZ"/>
        </w:rPr>
        <w:t>6</w:t>
      </w:r>
      <w:bookmarkEnd w:id="0"/>
      <w:r>
        <w:rPr>
          <w:color w:val="1E1E1E"/>
          <w:sz w:val="28"/>
          <w:szCs w:val="28"/>
        </w:rPr>
        <w:t xml:space="preserve"> листах.</w:t>
      </w:r>
    </w:p>
    <w:p w14:paraId="7AADB8F0" w14:textId="0D41500D" w:rsidR="002051F5" w:rsidRDefault="002051F5" w:rsidP="00E60ACD">
      <w:pPr>
        <w:shd w:val="clear" w:color="auto" w:fill="FFFFFF"/>
        <w:ind w:firstLine="708"/>
        <w:jc w:val="both"/>
        <w:textAlignment w:val="baseline"/>
        <w:outlineLvl w:val="2"/>
        <w:rPr>
          <w:color w:val="1E1E1E"/>
          <w:sz w:val="28"/>
          <w:szCs w:val="28"/>
        </w:rPr>
      </w:pPr>
    </w:p>
    <w:p w14:paraId="1DA8C33D" w14:textId="77777777" w:rsidR="00E66EFC" w:rsidRDefault="00E66EFC" w:rsidP="00E60ACD">
      <w:pPr>
        <w:shd w:val="clear" w:color="auto" w:fill="FFFFFF"/>
        <w:ind w:firstLine="708"/>
        <w:jc w:val="both"/>
        <w:textAlignment w:val="baseline"/>
        <w:outlineLvl w:val="2"/>
        <w:rPr>
          <w:color w:val="1E1E1E"/>
          <w:sz w:val="28"/>
          <w:szCs w:val="28"/>
        </w:rPr>
      </w:pPr>
    </w:p>
    <w:p w14:paraId="642F4322" w14:textId="77777777" w:rsidR="002051F5" w:rsidRPr="002051F5" w:rsidRDefault="002051F5" w:rsidP="00E60ACD">
      <w:pPr>
        <w:shd w:val="clear" w:color="auto" w:fill="FFFFFF"/>
        <w:ind w:firstLine="708"/>
        <w:jc w:val="both"/>
        <w:textAlignment w:val="baseline"/>
        <w:outlineLvl w:val="2"/>
        <w:rPr>
          <w:b/>
          <w:color w:val="1E1E1E"/>
          <w:sz w:val="28"/>
          <w:szCs w:val="28"/>
        </w:rPr>
      </w:pPr>
      <w:proofErr w:type="spellStart"/>
      <w:r w:rsidRPr="002051F5">
        <w:rPr>
          <w:b/>
          <w:color w:val="1E1E1E"/>
          <w:sz w:val="28"/>
          <w:szCs w:val="28"/>
        </w:rPr>
        <w:t>И.о</w:t>
      </w:r>
      <w:proofErr w:type="spellEnd"/>
      <w:r w:rsidRPr="002051F5">
        <w:rPr>
          <w:b/>
          <w:color w:val="1E1E1E"/>
          <w:sz w:val="28"/>
          <w:szCs w:val="28"/>
        </w:rPr>
        <w:t xml:space="preserve">. Директора Департамента </w:t>
      </w:r>
    </w:p>
    <w:p w14:paraId="458D69B5" w14:textId="1EC96EA6" w:rsidR="002051F5" w:rsidRPr="002051F5" w:rsidRDefault="002051F5" w:rsidP="002051F5">
      <w:pPr>
        <w:shd w:val="clear" w:color="auto" w:fill="FFFFFF"/>
        <w:jc w:val="both"/>
        <w:textAlignment w:val="baseline"/>
        <w:outlineLvl w:val="2"/>
        <w:rPr>
          <w:b/>
          <w:color w:val="1E1E1E"/>
          <w:sz w:val="28"/>
          <w:szCs w:val="28"/>
        </w:rPr>
      </w:pPr>
      <w:r w:rsidRPr="002051F5">
        <w:rPr>
          <w:b/>
          <w:color w:val="1E1E1E"/>
          <w:sz w:val="28"/>
          <w:szCs w:val="28"/>
        </w:rPr>
        <w:t>развития электронного здравоохранения</w:t>
      </w:r>
      <w:r>
        <w:rPr>
          <w:b/>
          <w:color w:val="1E1E1E"/>
          <w:sz w:val="28"/>
          <w:szCs w:val="28"/>
        </w:rPr>
        <w:t xml:space="preserve">                                      Б. </w:t>
      </w:r>
      <w:proofErr w:type="spellStart"/>
      <w:r>
        <w:rPr>
          <w:b/>
          <w:color w:val="1E1E1E"/>
          <w:sz w:val="28"/>
          <w:szCs w:val="28"/>
        </w:rPr>
        <w:t>Ахметбеков</w:t>
      </w:r>
      <w:proofErr w:type="spellEnd"/>
    </w:p>
    <w:p w14:paraId="08F2DABF" w14:textId="27AED386" w:rsidR="00140CB5" w:rsidRDefault="00140CB5" w:rsidP="00FE5BFB">
      <w:pPr>
        <w:pBdr>
          <w:bottom w:val="single" w:sz="4" w:space="31" w:color="FFFFFF"/>
        </w:pBdr>
        <w:tabs>
          <w:tab w:val="left" w:pos="851"/>
        </w:tabs>
        <w:jc w:val="both"/>
        <w:rPr>
          <w:b/>
          <w:sz w:val="28"/>
          <w:szCs w:val="28"/>
        </w:rPr>
      </w:pPr>
    </w:p>
    <w:p w14:paraId="78F58EC6" w14:textId="5F93DD06" w:rsidR="0051629D" w:rsidRDefault="0051629D" w:rsidP="00FE5BFB">
      <w:pPr>
        <w:pBdr>
          <w:bottom w:val="single" w:sz="4" w:space="31" w:color="FFFFFF"/>
        </w:pBdr>
        <w:tabs>
          <w:tab w:val="left" w:pos="851"/>
        </w:tabs>
        <w:jc w:val="both"/>
        <w:rPr>
          <w:b/>
          <w:sz w:val="28"/>
          <w:szCs w:val="28"/>
        </w:rPr>
      </w:pPr>
    </w:p>
    <w:p w14:paraId="46930BF1" w14:textId="29ECD1E1" w:rsidR="0051629D" w:rsidRDefault="0051629D" w:rsidP="00FE5BFB">
      <w:pPr>
        <w:pBdr>
          <w:bottom w:val="single" w:sz="4" w:space="31" w:color="FFFFFF"/>
        </w:pBdr>
        <w:tabs>
          <w:tab w:val="left" w:pos="851"/>
        </w:tabs>
        <w:jc w:val="both"/>
        <w:rPr>
          <w:b/>
          <w:sz w:val="28"/>
          <w:szCs w:val="28"/>
        </w:rPr>
      </w:pPr>
    </w:p>
    <w:p w14:paraId="7D3C6D31" w14:textId="207D3E61" w:rsidR="0051629D" w:rsidRDefault="0051629D" w:rsidP="00FE5BFB">
      <w:pPr>
        <w:pBdr>
          <w:bottom w:val="single" w:sz="4" w:space="31" w:color="FFFFFF"/>
        </w:pBdr>
        <w:tabs>
          <w:tab w:val="left" w:pos="851"/>
        </w:tabs>
        <w:jc w:val="both"/>
        <w:rPr>
          <w:b/>
          <w:sz w:val="28"/>
          <w:szCs w:val="28"/>
        </w:rPr>
      </w:pPr>
    </w:p>
    <w:p w14:paraId="7FCEE2EE" w14:textId="2F02A495" w:rsidR="00E66EFC" w:rsidRDefault="00E66EFC" w:rsidP="00FE5BFB">
      <w:pPr>
        <w:pBdr>
          <w:bottom w:val="single" w:sz="4" w:space="31" w:color="FFFFFF"/>
        </w:pBdr>
        <w:tabs>
          <w:tab w:val="left" w:pos="851"/>
        </w:tabs>
        <w:jc w:val="both"/>
        <w:rPr>
          <w:b/>
          <w:sz w:val="28"/>
          <w:szCs w:val="28"/>
        </w:rPr>
      </w:pPr>
    </w:p>
    <w:p w14:paraId="1370C472" w14:textId="7DAE3C68" w:rsidR="00E66EFC" w:rsidRDefault="00E66EFC" w:rsidP="00FE5BFB">
      <w:pPr>
        <w:pBdr>
          <w:bottom w:val="single" w:sz="4" w:space="31" w:color="FFFFFF"/>
        </w:pBdr>
        <w:tabs>
          <w:tab w:val="left" w:pos="851"/>
        </w:tabs>
        <w:jc w:val="both"/>
        <w:rPr>
          <w:b/>
          <w:sz w:val="28"/>
          <w:szCs w:val="28"/>
        </w:rPr>
      </w:pPr>
    </w:p>
    <w:p w14:paraId="20505EFD" w14:textId="7C64BF80" w:rsidR="00E66EFC" w:rsidRDefault="00E66EFC" w:rsidP="00FE5BFB">
      <w:pPr>
        <w:pBdr>
          <w:bottom w:val="single" w:sz="4" w:space="31" w:color="FFFFFF"/>
        </w:pBdr>
        <w:tabs>
          <w:tab w:val="left" w:pos="851"/>
        </w:tabs>
        <w:jc w:val="both"/>
        <w:rPr>
          <w:b/>
          <w:sz w:val="28"/>
          <w:szCs w:val="28"/>
        </w:rPr>
      </w:pPr>
    </w:p>
    <w:p w14:paraId="4013936D" w14:textId="1D648419" w:rsidR="00E66EFC" w:rsidRDefault="00E66EFC" w:rsidP="00FE5BFB">
      <w:pPr>
        <w:pBdr>
          <w:bottom w:val="single" w:sz="4" w:space="31" w:color="FFFFFF"/>
        </w:pBdr>
        <w:tabs>
          <w:tab w:val="left" w:pos="851"/>
        </w:tabs>
        <w:jc w:val="both"/>
        <w:rPr>
          <w:b/>
          <w:sz w:val="28"/>
          <w:szCs w:val="28"/>
        </w:rPr>
      </w:pPr>
    </w:p>
    <w:p w14:paraId="342C81D5" w14:textId="323DE4EB" w:rsidR="00E66EFC" w:rsidRDefault="00E66EFC" w:rsidP="00FE5BFB">
      <w:pPr>
        <w:pBdr>
          <w:bottom w:val="single" w:sz="4" w:space="31" w:color="FFFFFF"/>
        </w:pBdr>
        <w:tabs>
          <w:tab w:val="left" w:pos="851"/>
        </w:tabs>
        <w:jc w:val="both"/>
        <w:rPr>
          <w:b/>
          <w:sz w:val="28"/>
          <w:szCs w:val="28"/>
        </w:rPr>
      </w:pPr>
    </w:p>
    <w:p w14:paraId="0B83E9A2" w14:textId="7E9AB427" w:rsidR="00E66EFC" w:rsidRDefault="00E66EFC" w:rsidP="00FE5BFB">
      <w:pPr>
        <w:pBdr>
          <w:bottom w:val="single" w:sz="4" w:space="31" w:color="FFFFFF"/>
        </w:pBdr>
        <w:tabs>
          <w:tab w:val="left" w:pos="851"/>
        </w:tabs>
        <w:jc w:val="both"/>
        <w:rPr>
          <w:b/>
          <w:sz w:val="28"/>
          <w:szCs w:val="28"/>
        </w:rPr>
      </w:pPr>
    </w:p>
    <w:p w14:paraId="0FFE2C7D" w14:textId="77777777" w:rsidR="00E66EFC" w:rsidRDefault="00E66EFC" w:rsidP="00FE5BFB">
      <w:pPr>
        <w:pBdr>
          <w:bottom w:val="single" w:sz="4" w:space="31" w:color="FFFFFF"/>
        </w:pBdr>
        <w:tabs>
          <w:tab w:val="left" w:pos="851"/>
        </w:tabs>
        <w:jc w:val="both"/>
        <w:rPr>
          <w:b/>
          <w:sz w:val="28"/>
          <w:szCs w:val="28"/>
        </w:rPr>
      </w:pPr>
    </w:p>
    <w:p w14:paraId="00B0570C" w14:textId="77777777" w:rsidR="003B0820" w:rsidRDefault="003B0820" w:rsidP="00FE5BFB">
      <w:pPr>
        <w:pBdr>
          <w:bottom w:val="single" w:sz="4" w:space="31" w:color="FFFFFF"/>
        </w:pBdr>
        <w:tabs>
          <w:tab w:val="left" w:pos="851"/>
        </w:tabs>
        <w:jc w:val="both"/>
        <w:rPr>
          <w:i/>
        </w:rPr>
      </w:pPr>
    </w:p>
    <w:p w14:paraId="129A285B" w14:textId="6E686DC8" w:rsidR="00132FAF" w:rsidRDefault="00D51557" w:rsidP="00B51EE0">
      <w:pPr>
        <w:pBdr>
          <w:bottom w:val="single" w:sz="4" w:space="31" w:color="FFFFFF"/>
        </w:pBdr>
        <w:tabs>
          <w:tab w:val="left" w:pos="851"/>
        </w:tabs>
        <w:ind w:firstLine="709"/>
        <w:jc w:val="both"/>
        <w:rPr>
          <w:i/>
        </w:rPr>
      </w:pPr>
      <w:r>
        <w:rPr>
          <w:i/>
          <w:lang w:val="kk-KZ"/>
        </w:rPr>
        <w:t>И</w:t>
      </w:r>
      <w:proofErr w:type="spellStart"/>
      <w:r w:rsidR="00132FAF" w:rsidRPr="00BE615E">
        <w:rPr>
          <w:i/>
        </w:rPr>
        <w:t>сп</w:t>
      </w:r>
      <w:proofErr w:type="spellEnd"/>
      <w:r w:rsidR="00132FAF" w:rsidRPr="00BE615E">
        <w:rPr>
          <w:i/>
        </w:rPr>
        <w:t xml:space="preserve">: </w:t>
      </w:r>
      <w:r w:rsidR="00B849DB">
        <w:rPr>
          <w:i/>
        </w:rPr>
        <w:t>Ахмадиева Г.</w:t>
      </w:r>
      <w:r w:rsidR="00B51EE0">
        <w:rPr>
          <w:sz w:val="28"/>
          <w:szCs w:val="28"/>
          <w:lang w:val="kk-KZ"/>
        </w:rPr>
        <w:t xml:space="preserve">, </w:t>
      </w:r>
      <w:r w:rsidR="00132FAF" w:rsidRPr="00BE615E">
        <w:rPr>
          <w:i/>
        </w:rPr>
        <w:t>тел: 74-</w:t>
      </w:r>
      <w:r w:rsidR="004D4183">
        <w:rPr>
          <w:i/>
        </w:rPr>
        <w:t>34-32</w:t>
      </w:r>
      <w:r w:rsidR="00B51EE0">
        <w:rPr>
          <w:i/>
        </w:rPr>
        <w:t>, сот:</w:t>
      </w:r>
      <w:r w:rsidR="005A0395">
        <w:rPr>
          <w:i/>
        </w:rPr>
        <w:t xml:space="preserve"> 7</w:t>
      </w:r>
      <w:r w:rsidR="00B51EE0">
        <w:rPr>
          <w:i/>
        </w:rPr>
        <w:t>-705-251-10-77</w:t>
      </w:r>
    </w:p>
    <w:p w14:paraId="340EC51E" w14:textId="1D5CEF2B" w:rsidR="00B51EE0" w:rsidRDefault="00B51EE0" w:rsidP="00B51EE0">
      <w:pPr>
        <w:pBdr>
          <w:bottom w:val="single" w:sz="4" w:space="31" w:color="FFFFFF"/>
        </w:pBdr>
        <w:tabs>
          <w:tab w:val="left" w:pos="851"/>
        </w:tabs>
        <w:ind w:firstLine="709"/>
        <w:jc w:val="both"/>
        <w:rPr>
          <w:i/>
        </w:rPr>
      </w:pPr>
      <w:r>
        <w:rPr>
          <w:i/>
        </w:rPr>
        <w:t xml:space="preserve">        </w:t>
      </w:r>
      <w:proofErr w:type="spellStart"/>
      <w:r>
        <w:rPr>
          <w:i/>
        </w:rPr>
        <w:t>Искакова</w:t>
      </w:r>
      <w:proofErr w:type="spellEnd"/>
      <w:r>
        <w:rPr>
          <w:i/>
        </w:rPr>
        <w:t xml:space="preserve"> А., </w:t>
      </w:r>
      <w:r w:rsidR="005A0395">
        <w:rPr>
          <w:i/>
        </w:rPr>
        <w:t>сот: 7-707-609-67-66</w:t>
      </w:r>
    </w:p>
    <w:p w14:paraId="114FF3D4" w14:textId="132DC089" w:rsidR="00F00850" w:rsidRDefault="00F00850" w:rsidP="00B51EE0">
      <w:pPr>
        <w:pBdr>
          <w:bottom w:val="single" w:sz="4" w:space="31" w:color="FFFFFF"/>
        </w:pBdr>
        <w:tabs>
          <w:tab w:val="left" w:pos="851"/>
        </w:tabs>
        <w:ind w:firstLine="709"/>
        <w:jc w:val="both"/>
        <w:rPr>
          <w:i/>
        </w:rPr>
      </w:pPr>
    </w:p>
    <w:p w14:paraId="5D3FF613" w14:textId="0882BA5A" w:rsidR="00F00850" w:rsidRDefault="00F00850" w:rsidP="00B51EE0">
      <w:pPr>
        <w:pBdr>
          <w:bottom w:val="single" w:sz="4" w:space="31" w:color="FFFFFF"/>
        </w:pBdr>
        <w:tabs>
          <w:tab w:val="left" w:pos="851"/>
        </w:tabs>
        <w:ind w:firstLine="709"/>
        <w:jc w:val="both"/>
        <w:rPr>
          <w:i/>
        </w:rPr>
      </w:pPr>
    </w:p>
    <w:p w14:paraId="1A33C7CB" w14:textId="5A81E5AA" w:rsidR="00F00850" w:rsidRDefault="00F00850" w:rsidP="00B51EE0">
      <w:pPr>
        <w:pBdr>
          <w:bottom w:val="single" w:sz="4" w:space="31" w:color="FFFFFF"/>
        </w:pBdr>
        <w:tabs>
          <w:tab w:val="left" w:pos="851"/>
        </w:tabs>
        <w:ind w:firstLine="709"/>
        <w:jc w:val="both"/>
        <w:rPr>
          <w:i/>
        </w:rPr>
      </w:pPr>
    </w:p>
    <w:p w14:paraId="4454A14B" w14:textId="23BDFA82" w:rsidR="00F00850" w:rsidRDefault="00F00850" w:rsidP="00B51EE0">
      <w:pPr>
        <w:pBdr>
          <w:bottom w:val="single" w:sz="4" w:space="31" w:color="FFFFFF"/>
        </w:pBdr>
        <w:tabs>
          <w:tab w:val="left" w:pos="851"/>
        </w:tabs>
        <w:ind w:firstLine="709"/>
        <w:jc w:val="both"/>
        <w:rPr>
          <w:i/>
        </w:rPr>
      </w:pPr>
    </w:p>
    <w:p w14:paraId="4A400D4A" w14:textId="786A812D" w:rsidR="00F00850" w:rsidRDefault="00F00850" w:rsidP="00B51EE0">
      <w:pPr>
        <w:pBdr>
          <w:bottom w:val="single" w:sz="4" w:space="31" w:color="FFFFFF"/>
        </w:pBdr>
        <w:tabs>
          <w:tab w:val="left" w:pos="851"/>
        </w:tabs>
        <w:ind w:firstLine="709"/>
        <w:jc w:val="both"/>
        <w:rPr>
          <w:i/>
        </w:rPr>
      </w:pPr>
    </w:p>
    <w:p w14:paraId="28EAA3A5" w14:textId="0FF7AD26" w:rsidR="00F00850" w:rsidRDefault="00F00850" w:rsidP="00B51EE0">
      <w:pPr>
        <w:pBdr>
          <w:bottom w:val="single" w:sz="4" w:space="31" w:color="FFFFFF"/>
        </w:pBdr>
        <w:tabs>
          <w:tab w:val="left" w:pos="851"/>
        </w:tabs>
        <w:ind w:firstLine="709"/>
        <w:jc w:val="both"/>
        <w:rPr>
          <w:i/>
        </w:rPr>
      </w:pPr>
    </w:p>
    <w:p w14:paraId="2BBA33F1" w14:textId="1FAD7707" w:rsidR="00F00850" w:rsidRDefault="00F00850" w:rsidP="00B51EE0">
      <w:pPr>
        <w:pBdr>
          <w:bottom w:val="single" w:sz="4" w:space="31" w:color="FFFFFF"/>
        </w:pBdr>
        <w:tabs>
          <w:tab w:val="left" w:pos="851"/>
        </w:tabs>
        <w:ind w:firstLine="709"/>
        <w:jc w:val="both"/>
        <w:rPr>
          <w:i/>
        </w:rPr>
      </w:pPr>
    </w:p>
    <w:p w14:paraId="5CBC068E" w14:textId="1EFC49ED" w:rsidR="00F00850" w:rsidRDefault="00F00850" w:rsidP="00B51EE0">
      <w:pPr>
        <w:pBdr>
          <w:bottom w:val="single" w:sz="4" w:space="31" w:color="FFFFFF"/>
        </w:pBdr>
        <w:tabs>
          <w:tab w:val="left" w:pos="851"/>
        </w:tabs>
        <w:ind w:firstLine="709"/>
        <w:jc w:val="both"/>
        <w:rPr>
          <w:i/>
        </w:rPr>
      </w:pPr>
    </w:p>
    <w:p w14:paraId="4FACCF9B" w14:textId="6EC055F9" w:rsidR="00F00850" w:rsidRDefault="00F00850" w:rsidP="00B51EE0">
      <w:pPr>
        <w:pBdr>
          <w:bottom w:val="single" w:sz="4" w:space="31" w:color="FFFFFF"/>
        </w:pBdr>
        <w:tabs>
          <w:tab w:val="left" w:pos="851"/>
        </w:tabs>
        <w:ind w:firstLine="709"/>
        <w:jc w:val="both"/>
        <w:rPr>
          <w:i/>
        </w:rPr>
      </w:pPr>
    </w:p>
    <w:p w14:paraId="18C7D60E" w14:textId="579F7DF3" w:rsidR="00F00850" w:rsidRDefault="00F00850" w:rsidP="00B51EE0">
      <w:pPr>
        <w:pBdr>
          <w:bottom w:val="single" w:sz="4" w:space="31" w:color="FFFFFF"/>
        </w:pBdr>
        <w:tabs>
          <w:tab w:val="left" w:pos="851"/>
        </w:tabs>
        <w:ind w:firstLine="709"/>
        <w:jc w:val="both"/>
        <w:rPr>
          <w:i/>
        </w:rPr>
      </w:pPr>
    </w:p>
    <w:p w14:paraId="67337357" w14:textId="3C49AF94" w:rsidR="00F00850" w:rsidRDefault="00F00850" w:rsidP="00B51EE0">
      <w:pPr>
        <w:pBdr>
          <w:bottom w:val="single" w:sz="4" w:space="31" w:color="FFFFFF"/>
        </w:pBdr>
        <w:tabs>
          <w:tab w:val="left" w:pos="851"/>
        </w:tabs>
        <w:ind w:firstLine="709"/>
        <w:jc w:val="both"/>
        <w:rPr>
          <w:i/>
        </w:rPr>
      </w:pPr>
    </w:p>
    <w:p w14:paraId="71E182B3" w14:textId="634D9B03" w:rsidR="00F00850" w:rsidRPr="00F00850" w:rsidRDefault="00F00850" w:rsidP="00F00850">
      <w:pPr>
        <w:pBdr>
          <w:bottom w:val="single" w:sz="4" w:space="31" w:color="FFFFFF"/>
        </w:pBdr>
        <w:tabs>
          <w:tab w:val="left" w:pos="851"/>
        </w:tabs>
        <w:ind w:firstLine="709"/>
        <w:jc w:val="right"/>
        <w:rPr>
          <w:sz w:val="28"/>
          <w:szCs w:val="28"/>
        </w:rPr>
      </w:pPr>
      <w:r w:rsidRPr="00F00850">
        <w:rPr>
          <w:sz w:val="28"/>
          <w:szCs w:val="28"/>
        </w:rPr>
        <w:t>Приложение 1</w:t>
      </w:r>
    </w:p>
    <w:p w14:paraId="5B657F2C" w14:textId="32A934F3" w:rsidR="00F00850" w:rsidRDefault="00F00850" w:rsidP="00B51EE0">
      <w:pPr>
        <w:pBdr>
          <w:bottom w:val="single" w:sz="4" w:space="31" w:color="FFFFFF"/>
        </w:pBdr>
        <w:tabs>
          <w:tab w:val="left" w:pos="851"/>
        </w:tabs>
        <w:ind w:firstLine="709"/>
        <w:jc w:val="both"/>
        <w:rPr>
          <w:i/>
        </w:rPr>
      </w:pPr>
    </w:p>
    <w:p w14:paraId="20612DBD" w14:textId="1159E43E" w:rsidR="00F00850" w:rsidRDefault="00F00850" w:rsidP="00B51EE0">
      <w:pPr>
        <w:pBdr>
          <w:bottom w:val="single" w:sz="4" w:space="31" w:color="FFFFFF"/>
        </w:pBdr>
        <w:tabs>
          <w:tab w:val="left" w:pos="851"/>
        </w:tabs>
        <w:ind w:firstLine="709"/>
        <w:jc w:val="both"/>
        <w:rPr>
          <w:i/>
        </w:rPr>
      </w:pPr>
    </w:p>
    <w:p w14:paraId="16C8F75C" w14:textId="77777777" w:rsidR="00501603" w:rsidRPr="00F00850" w:rsidRDefault="00501603" w:rsidP="00501603">
      <w:pPr>
        <w:pBdr>
          <w:bottom w:val="single" w:sz="4" w:space="31" w:color="FFFFFF"/>
        </w:pBdr>
        <w:tabs>
          <w:tab w:val="left" w:pos="851"/>
        </w:tabs>
        <w:ind w:firstLine="709"/>
        <w:jc w:val="center"/>
        <w:rPr>
          <w:b/>
          <w:sz w:val="28"/>
          <w:szCs w:val="28"/>
        </w:rPr>
      </w:pPr>
      <w:r w:rsidRPr="00F00850">
        <w:rPr>
          <w:b/>
          <w:sz w:val="28"/>
          <w:szCs w:val="28"/>
        </w:rPr>
        <w:t>Объявление</w:t>
      </w:r>
    </w:p>
    <w:p w14:paraId="36C64516" w14:textId="77777777" w:rsidR="00501603" w:rsidRPr="00CF583C" w:rsidRDefault="00501603" w:rsidP="00501603">
      <w:pPr>
        <w:pBdr>
          <w:bottom w:val="single" w:sz="4" w:space="31" w:color="FFFFFF"/>
        </w:pBdr>
        <w:tabs>
          <w:tab w:val="left" w:pos="851"/>
        </w:tabs>
        <w:ind w:firstLine="709"/>
        <w:jc w:val="both"/>
        <w:rPr>
          <w:sz w:val="28"/>
          <w:szCs w:val="28"/>
          <w:lang w:val="kk-KZ"/>
        </w:rPr>
      </w:pPr>
    </w:p>
    <w:p w14:paraId="6F552D76" w14:textId="77777777" w:rsidR="00501603" w:rsidRPr="00CC7D3E" w:rsidRDefault="00501603" w:rsidP="00501603">
      <w:pPr>
        <w:pBdr>
          <w:bottom w:val="single" w:sz="4" w:space="31" w:color="FFFFFF"/>
        </w:pBdr>
        <w:tabs>
          <w:tab w:val="left" w:pos="851"/>
        </w:tabs>
        <w:ind w:firstLine="709"/>
        <w:jc w:val="both"/>
        <w:rPr>
          <w:b/>
          <w:sz w:val="28"/>
          <w:szCs w:val="28"/>
          <w:lang w:val="kk-KZ"/>
        </w:rPr>
      </w:pPr>
      <w:r w:rsidRPr="00CC7D3E">
        <w:rPr>
          <w:b/>
          <w:sz w:val="28"/>
          <w:szCs w:val="28"/>
          <w:lang w:val="kk-KZ"/>
        </w:rPr>
        <w:t xml:space="preserve">                                                                              </w:t>
      </w:r>
      <w:r>
        <w:rPr>
          <w:b/>
          <w:sz w:val="28"/>
          <w:szCs w:val="28"/>
          <w:lang w:val="kk-KZ"/>
        </w:rPr>
        <w:t xml:space="preserve">              </w:t>
      </w:r>
    </w:p>
    <w:p w14:paraId="31BE0B38" w14:textId="2E243456" w:rsidR="00501603" w:rsidRDefault="00501603" w:rsidP="00501603">
      <w:pPr>
        <w:pBdr>
          <w:bottom w:val="single" w:sz="4" w:space="31" w:color="FFFFFF"/>
        </w:pBdr>
        <w:tabs>
          <w:tab w:val="left" w:pos="851"/>
        </w:tabs>
        <w:ind w:firstLine="709"/>
        <w:jc w:val="both"/>
        <w:rPr>
          <w:sz w:val="28"/>
          <w:szCs w:val="28"/>
          <w:lang w:val="kk-KZ"/>
        </w:rPr>
      </w:pPr>
      <w:r>
        <w:rPr>
          <w:sz w:val="28"/>
          <w:szCs w:val="28"/>
          <w:lang w:val="kk-KZ"/>
        </w:rPr>
        <w:t xml:space="preserve">В связи с проводимыми работами в информационных системах Министерства здравоохранения Республики Казахстан и Министерства труда </w:t>
      </w:r>
      <w:r w:rsidR="002051F5">
        <w:rPr>
          <w:sz w:val="28"/>
          <w:szCs w:val="28"/>
          <w:lang w:val="kk-KZ"/>
        </w:rPr>
        <w:t xml:space="preserve">                          </w:t>
      </w:r>
      <w:r>
        <w:rPr>
          <w:sz w:val="28"/>
          <w:szCs w:val="28"/>
          <w:lang w:val="kk-KZ"/>
        </w:rPr>
        <w:t>и социальной защиты населения Республики Казахстан</w:t>
      </w:r>
      <w:r w:rsidRPr="000B3F30">
        <w:rPr>
          <w:sz w:val="28"/>
          <w:szCs w:val="28"/>
          <w:lang w:val="kk-KZ"/>
        </w:rPr>
        <w:t xml:space="preserve"> </w:t>
      </w:r>
      <w:r w:rsidRPr="000B3F30">
        <w:rPr>
          <w:b/>
          <w:sz w:val="28"/>
          <w:szCs w:val="28"/>
          <w:lang w:val="kk-KZ"/>
        </w:rPr>
        <w:t>с</w:t>
      </w:r>
      <w:r>
        <w:rPr>
          <w:b/>
          <w:sz w:val="28"/>
          <w:szCs w:val="28"/>
          <w:lang w:val="kk-KZ"/>
        </w:rPr>
        <w:t xml:space="preserve"> 17 по 24 июля текущего года </w:t>
      </w:r>
      <w:r w:rsidRPr="000B3F30">
        <w:rPr>
          <w:sz w:val="28"/>
          <w:szCs w:val="28"/>
          <w:lang w:val="kk-KZ"/>
        </w:rPr>
        <w:t>направление медицинских документов</w:t>
      </w:r>
      <w:r>
        <w:rPr>
          <w:b/>
          <w:sz w:val="28"/>
          <w:szCs w:val="28"/>
          <w:lang w:val="kk-KZ"/>
        </w:rPr>
        <w:t xml:space="preserve"> </w:t>
      </w:r>
      <w:r w:rsidRPr="000B3F30">
        <w:rPr>
          <w:sz w:val="28"/>
          <w:szCs w:val="28"/>
          <w:lang w:val="kk-KZ"/>
        </w:rPr>
        <w:t>(форма №031/у) на</w:t>
      </w:r>
      <w:r>
        <w:rPr>
          <w:b/>
          <w:sz w:val="28"/>
          <w:szCs w:val="28"/>
          <w:lang w:val="kk-KZ"/>
        </w:rPr>
        <w:t xml:space="preserve"> </w:t>
      </w:r>
      <w:r w:rsidRPr="005F242C">
        <w:rPr>
          <w:sz w:val="28"/>
          <w:szCs w:val="28"/>
          <w:lang w:val="kk-KZ"/>
        </w:rPr>
        <w:t>медико-с</w:t>
      </w:r>
      <w:r>
        <w:rPr>
          <w:sz w:val="28"/>
          <w:szCs w:val="28"/>
          <w:lang w:val="kk-KZ"/>
        </w:rPr>
        <w:t>оциальную</w:t>
      </w:r>
      <w:r w:rsidRPr="005F242C">
        <w:rPr>
          <w:sz w:val="28"/>
          <w:szCs w:val="28"/>
          <w:lang w:val="kk-KZ"/>
        </w:rPr>
        <w:t xml:space="preserve"> экспертиз</w:t>
      </w:r>
      <w:r>
        <w:rPr>
          <w:sz w:val="28"/>
          <w:szCs w:val="28"/>
          <w:lang w:val="kk-KZ"/>
        </w:rPr>
        <w:t xml:space="preserve">у для заочного проактивного проведения МСЭ будет временно приостановлена </w:t>
      </w:r>
      <w:r w:rsidRPr="000B3F30">
        <w:rPr>
          <w:sz w:val="28"/>
          <w:szCs w:val="28"/>
          <w:lang w:val="kk-KZ"/>
        </w:rPr>
        <w:t>по техническим причинам</w:t>
      </w:r>
      <w:r>
        <w:rPr>
          <w:sz w:val="28"/>
          <w:szCs w:val="28"/>
          <w:lang w:val="kk-KZ"/>
        </w:rPr>
        <w:t>.</w:t>
      </w:r>
    </w:p>
    <w:p w14:paraId="62C126DA" w14:textId="2071CE69" w:rsidR="00501603" w:rsidRPr="005F242C" w:rsidRDefault="00501603" w:rsidP="00501603">
      <w:pPr>
        <w:pBdr>
          <w:bottom w:val="single" w:sz="4" w:space="31" w:color="FFFFFF"/>
        </w:pBdr>
        <w:tabs>
          <w:tab w:val="left" w:pos="851"/>
        </w:tabs>
        <w:ind w:firstLine="709"/>
        <w:jc w:val="both"/>
        <w:rPr>
          <w:sz w:val="28"/>
          <w:szCs w:val="28"/>
          <w:lang w:val="kk-KZ"/>
        </w:rPr>
      </w:pPr>
      <w:r>
        <w:rPr>
          <w:sz w:val="28"/>
          <w:szCs w:val="28"/>
          <w:lang w:val="kk-KZ"/>
        </w:rPr>
        <w:t xml:space="preserve">В этой связи, </w:t>
      </w:r>
      <w:r w:rsidR="00A76CCF">
        <w:rPr>
          <w:sz w:val="28"/>
          <w:szCs w:val="28"/>
          <w:lang w:val="kk-KZ"/>
        </w:rPr>
        <w:t>просим В</w:t>
      </w:r>
      <w:r>
        <w:rPr>
          <w:sz w:val="28"/>
          <w:szCs w:val="28"/>
          <w:lang w:val="kk-KZ"/>
        </w:rPr>
        <w:t xml:space="preserve">ас пройти очное освидетельствование. </w:t>
      </w:r>
      <w:r w:rsidRPr="005F242C">
        <w:rPr>
          <w:sz w:val="28"/>
          <w:szCs w:val="28"/>
          <w:lang w:val="kk-KZ"/>
        </w:rPr>
        <w:t xml:space="preserve">  </w:t>
      </w:r>
    </w:p>
    <w:p w14:paraId="22B6D506" w14:textId="6CE48B82" w:rsidR="000A701D" w:rsidRPr="005F242C" w:rsidRDefault="000A701D" w:rsidP="00501603">
      <w:pPr>
        <w:pBdr>
          <w:bottom w:val="single" w:sz="4" w:space="31" w:color="FFFFFF"/>
        </w:pBdr>
        <w:tabs>
          <w:tab w:val="left" w:pos="851"/>
        </w:tabs>
        <w:ind w:firstLine="709"/>
        <w:jc w:val="center"/>
        <w:rPr>
          <w:sz w:val="28"/>
          <w:szCs w:val="28"/>
          <w:lang w:val="kk-KZ"/>
        </w:rPr>
      </w:pPr>
    </w:p>
    <w:sectPr w:rsidR="000A701D" w:rsidRPr="005F242C" w:rsidSect="00B856E5">
      <w:headerReference w:type="even" r:id="rId7"/>
      <w:headerReference w:type="default" r:id="rId8"/>
      <w:footerReference w:type="even" r:id="rId9"/>
      <w:footerReference w:type="default" r:id="rId10"/>
      <w:headerReference w:type="first" r:id="rId11"/>
      <w:footerReference w:type="first" r:id="rId12"/>
      <w:pgSz w:w="11906" w:h="16838" w:code="9"/>
      <w:pgMar w:top="1418" w:right="851"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4E505C" w14:textId="77777777" w:rsidR="00C9045E" w:rsidRDefault="00C9045E">
      <w:r>
        <w:separator/>
      </w:r>
    </w:p>
  </w:endnote>
  <w:endnote w:type="continuationSeparator" w:id="0">
    <w:p w14:paraId="08C731F2" w14:textId="77777777" w:rsidR="00C9045E" w:rsidRDefault="00C90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22DB0" w14:textId="77777777" w:rsidR="00EF6C67" w:rsidRDefault="00EF6C67">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E5705" w14:textId="77777777" w:rsidR="00EF6C67" w:rsidRDefault="00EF6C67">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5D65B" w14:textId="77777777" w:rsidR="00EF6C67" w:rsidRDefault="00EF6C67">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F9F372" w14:textId="77777777" w:rsidR="00C9045E" w:rsidRDefault="00C9045E">
      <w:r>
        <w:separator/>
      </w:r>
    </w:p>
  </w:footnote>
  <w:footnote w:type="continuationSeparator" w:id="0">
    <w:p w14:paraId="086857B5" w14:textId="77777777" w:rsidR="00C9045E" w:rsidRDefault="00C9045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0AEA8" w14:textId="77777777" w:rsidR="00EF6C67" w:rsidRDefault="00EF6C67">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647CC" w14:textId="14E22802" w:rsidR="001D26D2" w:rsidRDefault="001D26D2">
    <w:pPr>
      <w:pStyle w:val="a3"/>
      <w:jc w:val="center"/>
    </w:pPr>
    <w:r>
      <w:fldChar w:fldCharType="begin"/>
    </w:r>
    <w:r>
      <w:instrText>PAGE   \* MERGEFORMAT</w:instrText>
    </w:r>
    <w:r>
      <w:fldChar w:fldCharType="separate"/>
    </w:r>
    <w:r w:rsidR="00DD0799">
      <w:rPr>
        <w:noProof/>
      </w:rPr>
      <w:t>2</w:t>
    </w:r>
    <w:r>
      <w:fldChar w:fldCharType="end"/>
    </w:r>
  </w:p>
  <w:p w14:paraId="02AD2053" w14:textId="77777777" w:rsidR="005B6B00" w:rsidRDefault="005B6B00">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40" w:type="dxa"/>
      <w:tblInd w:w="-72" w:type="dxa"/>
      <w:tblLook w:val="01E0" w:firstRow="1" w:lastRow="1" w:firstColumn="1" w:lastColumn="1" w:noHBand="0" w:noVBand="0"/>
    </w:tblPr>
    <w:tblGrid>
      <w:gridCol w:w="4255"/>
      <w:gridCol w:w="1454"/>
      <w:gridCol w:w="4431"/>
    </w:tblGrid>
    <w:tr w:rsidR="005307ED" w:rsidRPr="001C3E35" w14:paraId="3E122519" w14:textId="77777777" w:rsidTr="007172C9">
      <w:trPr>
        <w:trHeight w:val="1612"/>
      </w:trPr>
      <w:tc>
        <w:tcPr>
          <w:tcW w:w="4255" w:type="dxa"/>
        </w:tcPr>
        <w:p w14:paraId="0BF1CAF0" w14:textId="77777777" w:rsidR="005307ED" w:rsidRDefault="008C4920" w:rsidP="00562486">
          <w:pPr>
            <w:jc w:val="center"/>
            <w:rPr>
              <w:b/>
              <w:bCs/>
              <w:color w:val="6600CC"/>
              <w:sz w:val="20"/>
              <w:szCs w:val="20"/>
              <w:lang w:val="kk-KZ"/>
            </w:rPr>
          </w:pPr>
          <w:r>
            <w:rPr>
              <w:b/>
              <w:bCs/>
              <w:noProof/>
              <w:color w:val="6600CC"/>
              <w:sz w:val="20"/>
              <w:szCs w:val="20"/>
            </w:rPr>
            <mc:AlternateContent>
              <mc:Choice Requires="wps">
                <w:drawing>
                  <wp:anchor distT="0" distB="0" distL="114300" distR="114300" simplePos="0" relativeHeight="251655168" behindDoc="0" locked="0" layoutInCell="1" allowOverlap="1" wp14:anchorId="21F693C5" wp14:editId="0B8FB9AC">
                    <wp:simplePos x="0" y="0"/>
                    <wp:positionH relativeFrom="column">
                      <wp:posOffset>6504940</wp:posOffset>
                    </wp:positionH>
                    <wp:positionV relativeFrom="paragraph">
                      <wp:posOffset>709295</wp:posOffset>
                    </wp:positionV>
                    <wp:extent cx="381000" cy="8018780"/>
                    <wp:effectExtent l="0" t="4445" r="635" b="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A22CA3" w14:textId="77777777" w:rsidR="005307ED" w:rsidRPr="00095852" w:rsidRDefault="005307ED"/>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F693C5" id="_x0000_t202" coordsize="21600,21600" o:spt="202" path="m,l,21600r21600,l21600,xe">
                    <v:stroke joinstyle="miter"/>
                    <v:path gradientshapeok="t" o:connecttype="rect"/>
                  </v:shapetype>
                  <v:shape id="Text Box 9" o:spid="_x0000_s1026" type="#_x0000_t202" style="position:absolute;left:0;text-align:left;margin-left:512.2pt;margin-top:55.85pt;width:30pt;height:631.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" stroked="f">
                    <v:textbox style="layout-flow:vertical;mso-layout-flow-alt:bottom-to-top">
                      <w:txbxContent>
                        <w:p w14:paraId="5DA22CA3" w14:textId="77777777" w:rsidR="005307ED" w:rsidRPr="00095852" w:rsidRDefault="005307ED"/>
                      </w:txbxContent>
                    </v:textbox>
                  </v:shape>
                </w:pict>
              </mc:Fallback>
            </mc:AlternateContent>
          </w:r>
        </w:p>
        <w:p w14:paraId="56031042" w14:textId="77777777" w:rsidR="008D4B07" w:rsidRPr="008D4B07" w:rsidRDefault="008D4B07" w:rsidP="008D4B07">
          <w:pPr>
            <w:tabs>
              <w:tab w:val="left" w:pos="300"/>
            </w:tabs>
            <w:jc w:val="center"/>
            <w:rPr>
              <w:b/>
              <w:color w:val="3333CC"/>
              <w:lang w:val="kk-KZ"/>
            </w:rPr>
          </w:pPr>
          <w:r w:rsidRPr="008D4B07">
            <w:rPr>
              <w:b/>
              <w:color w:val="3333CC"/>
              <w:lang w:val="kk-KZ"/>
            </w:rPr>
            <w:t>ҚАЗАҚСТАН РЕСПУБЛИКАСЫ</w:t>
          </w:r>
        </w:p>
        <w:p w14:paraId="4E93A139" w14:textId="77777777" w:rsidR="005307ED" w:rsidRPr="001C3E35" w:rsidRDefault="008D4B07" w:rsidP="008B0B6A">
          <w:pPr>
            <w:jc w:val="center"/>
            <w:rPr>
              <w:b/>
              <w:color w:val="3A7298"/>
              <w:sz w:val="23"/>
              <w:szCs w:val="23"/>
              <w:lang w:val="kk-KZ"/>
            </w:rPr>
          </w:pPr>
          <w:r w:rsidRPr="008D4B07">
            <w:rPr>
              <w:b/>
              <w:color w:val="3333CC"/>
              <w:lang w:val="kk-KZ"/>
            </w:rPr>
            <w:t xml:space="preserve">ДЕНСАУЛЫҚ САҚТАУ </w:t>
          </w:r>
          <w:r w:rsidRPr="0057217A">
            <w:rPr>
              <w:b/>
              <w:color w:val="3333CC"/>
            </w:rPr>
            <w:t>МИНИСТРЛІГІ</w:t>
          </w:r>
        </w:p>
      </w:tc>
      <w:tc>
        <w:tcPr>
          <w:tcW w:w="1454" w:type="dxa"/>
        </w:tcPr>
        <w:p w14:paraId="109CDB1B" w14:textId="77777777" w:rsidR="005307ED" w:rsidRDefault="008C4920">
          <w:pPr>
            <w:rPr>
              <w:sz w:val="22"/>
              <w:szCs w:val="22"/>
              <w:lang w:val="kk-KZ"/>
            </w:rPr>
          </w:pPr>
          <w:r>
            <w:rPr>
              <w:noProof/>
              <w:sz w:val="22"/>
              <w:szCs w:val="22"/>
            </w:rPr>
            <w:drawing>
              <wp:anchor distT="0" distB="0" distL="114300" distR="114300" simplePos="0" relativeHeight="251659264" behindDoc="0" locked="0" layoutInCell="1" allowOverlap="1" wp14:anchorId="23D2AB71" wp14:editId="6407CB1E">
                <wp:simplePos x="0" y="0"/>
                <wp:positionH relativeFrom="column">
                  <wp:posOffset>-38735</wp:posOffset>
                </wp:positionH>
                <wp:positionV relativeFrom="paragraph">
                  <wp:posOffset>-93345</wp:posOffset>
                </wp:positionV>
                <wp:extent cx="862965" cy="935990"/>
                <wp:effectExtent l="0" t="0" r="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965" cy="9359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172C9">
            <w:rPr>
              <w:sz w:val="22"/>
              <w:szCs w:val="22"/>
              <w:lang w:val="kk-KZ"/>
            </w:rPr>
            <w:t xml:space="preserve">           </w:t>
          </w:r>
        </w:p>
        <w:p w14:paraId="6C8E54A7" w14:textId="77777777" w:rsidR="007172C9" w:rsidRDefault="007172C9">
          <w:pPr>
            <w:rPr>
              <w:sz w:val="22"/>
              <w:szCs w:val="22"/>
              <w:lang w:val="kk-KZ"/>
            </w:rPr>
          </w:pPr>
        </w:p>
        <w:p w14:paraId="2B526D33" w14:textId="77777777" w:rsidR="007172C9" w:rsidRDefault="007172C9">
          <w:pPr>
            <w:rPr>
              <w:sz w:val="22"/>
              <w:szCs w:val="22"/>
              <w:lang w:val="kk-KZ"/>
            </w:rPr>
          </w:pPr>
        </w:p>
        <w:p w14:paraId="143411F9" w14:textId="77777777" w:rsidR="007172C9" w:rsidRDefault="007172C9">
          <w:pPr>
            <w:rPr>
              <w:sz w:val="22"/>
              <w:szCs w:val="22"/>
              <w:lang w:val="kk-KZ"/>
            </w:rPr>
          </w:pPr>
          <w:r>
            <w:rPr>
              <w:sz w:val="22"/>
              <w:szCs w:val="22"/>
              <w:lang w:val="kk-KZ"/>
            </w:rPr>
            <w:t xml:space="preserve">      </w:t>
          </w:r>
        </w:p>
        <w:p w14:paraId="2CA24C22" w14:textId="77777777" w:rsidR="007172C9" w:rsidRDefault="007172C9">
          <w:pPr>
            <w:rPr>
              <w:sz w:val="22"/>
              <w:szCs w:val="22"/>
              <w:lang w:val="kk-KZ"/>
            </w:rPr>
          </w:pPr>
        </w:p>
        <w:p w14:paraId="694F838C" w14:textId="77777777" w:rsidR="007172C9" w:rsidRDefault="007172C9">
          <w:pPr>
            <w:rPr>
              <w:sz w:val="22"/>
              <w:szCs w:val="22"/>
              <w:lang w:val="kk-KZ"/>
            </w:rPr>
          </w:pPr>
        </w:p>
        <w:p w14:paraId="2A7691D7" w14:textId="77777777" w:rsidR="007172C9" w:rsidRPr="001C3E35" w:rsidRDefault="007172C9">
          <w:pPr>
            <w:rPr>
              <w:sz w:val="22"/>
              <w:szCs w:val="22"/>
              <w:lang w:val="kk-KZ"/>
            </w:rPr>
          </w:pPr>
        </w:p>
      </w:tc>
      <w:tc>
        <w:tcPr>
          <w:tcW w:w="4431" w:type="dxa"/>
        </w:tcPr>
        <w:p w14:paraId="21C5A1E0" w14:textId="77777777" w:rsidR="005307ED" w:rsidRDefault="005307ED">
          <w:pPr>
            <w:jc w:val="center"/>
            <w:rPr>
              <w:b/>
              <w:bCs/>
              <w:color w:val="6600CC"/>
              <w:sz w:val="20"/>
              <w:szCs w:val="20"/>
              <w:lang w:val="kk-KZ"/>
            </w:rPr>
          </w:pPr>
        </w:p>
        <w:p w14:paraId="35DFCDC4" w14:textId="77777777" w:rsidR="008D4B07" w:rsidRPr="0057217A" w:rsidRDefault="007172C9" w:rsidP="007172C9">
          <w:pPr>
            <w:ind w:right="164"/>
            <w:rPr>
              <w:b/>
              <w:color w:val="3333CC"/>
            </w:rPr>
          </w:pPr>
          <w:r>
            <w:rPr>
              <w:b/>
              <w:color w:val="3333CC"/>
              <w:lang w:val="kk-KZ"/>
            </w:rPr>
            <w:t xml:space="preserve">              </w:t>
          </w:r>
          <w:r w:rsidR="008D4B07" w:rsidRPr="0057217A">
            <w:rPr>
              <w:b/>
              <w:color w:val="3333CC"/>
            </w:rPr>
            <w:t xml:space="preserve">МИНИСТЕРСТВО </w:t>
          </w:r>
        </w:p>
        <w:p w14:paraId="65E5A54D" w14:textId="77777777" w:rsidR="008D4B07" w:rsidRPr="0057217A" w:rsidRDefault="008C4920" w:rsidP="007172C9">
          <w:pPr>
            <w:ind w:right="164"/>
            <w:rPr>
              <w:b/>
              <w:color w:val="3333CC"/>
            </w:rPr>
          </w:pPr>
          <w:r>
            <w:rPr>
              <w:b/>
              <w:noProof/>
              <w:color w:val="3333CC"/>
            </w:rPr>
            <mc:AlternateContent>
              <mc:Choice Requires="wps">
                <w:drawing>
                  <wp:anchor distT="0" distB="0" distL="114300" distR="114300" simplePos="0" relativeHeight="251661312" behindDoc="0" locked="0" layoutInCell="1" allowOverlap="1" wp14:anchorId="1A08192A" wp14:editId="43BA1CE0">
                    <wp:simplePos x="0" y="0"/>
                    <wp:positionH relativeFrom="column">
                      <wp:posOffset>2699385</wp:posOffset>
                    </wp:positionH>
                    <wp:positionV relativeFrom="paragraph">
                      <wp:posOffset>297815</wp:posOffset>
                    </wp:positionV>
                    <wp:extent cx="381000" cy="8018780"/>
                    <wp:effectExtent l="3810" t="2540" r="0" b="0"/>
                    <wp:wrapNone/>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C33873" w14:textId="77777777" w:rsidR="00355AF8" w:rsidRPr="00355AF8" w:rsidRDefault="00355AF8">
                                <w:pPr>
                                  <w:rPr>
                                    <w:color w:val="0C0000"/>
                                    <w:sz w:val="14"/>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08192A" id="Text Box 18" o:spid="_x0000_s1027" type="#_x0000_t202" style="position:absolute;margin-left:212.55pt;margin-top:23.45pt;width:30pt;height:63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" stroked="f">
                    <v:textbox style="layout-flow:vertical;mso-layout-flow-alt:bottom-to-top">
                      <w:txbxContent>
                        <w:p w14:paraId="13C33873" w14:textId="77777777" w:rsidR="00355AF8" w:rsidRPr="00355AF8" w:rsidRDefault="00355AF8">
                          <w:pPr>
                            <w:rPr>
                              <w:color w:val="0C0000"/>
                              <w:sz w:val="14"/>
                            </w:rPr>
                          </w:pPr>
                        </w:p>
                      </w:txbxContent>
                    </v:textbox>
                  </v:shape>
                </w:pict>
              </mc:Fallback>
            </mc:AlternateContent>
          </w:r>
          <w:r w:rsidR="007172C9">
            <w:rPr>
              <w:b/>
              <w:color w:val="3333CC"/>
              <w:lang w:val="kk-KZ"/>
            </w:rPr>
            <w:t xml:space="preserve">         </w:t>
          </w:r>
          <w:r w:rsidR="00BD7B30">
            <w:rPr>
              <w:b/>
              <w:color w:val="3333CC"/>
              <w:lang w:val="kk-KZ"/>
            </w:rPr>
            <w:t xml:space="preserve"> </w:t>
          </w:r>
          <w:r w:rsidR="008D4B07">
            <w:rPr>
              <w:b/>
              <w:color w:val="3333CC"/>
            </w:rPr>
            <w:t xml:space="preserve">ЗДРАВООХРАНЕНИЯ </w:t>
          </w:r>
        </w:p>
        <w:p w14:paraId="360377A7" w14:textId="77777777" w:rsidR="005307ED" w:rsidRPr="001C3E35" w:rsidRDefault="008C4920" w:rsidP="00BD7B30">
          <w:pPr>
            <w:rPr>
              <w:b/>
              <w:color w:val="3A7298"/>
              <w:sz w:val="29"/>
              <w:szCs w:val="29"/>
              <w:lang w:val="kk-KZ"/>
            </w:rPr>
          </w:pPr>
          <w:r>
            <w:rPr>
              <w:b/>
              <w:noProof/>
              <w:color w:val="3333CC"/>
            </w:rPr>
            <mc:AlternateContent>
              <mc:Choice Requires="wps">
                <w:drawing>
                  <wp:anchor distT="0" distB="0" distL="114300" distR="114300" simplePos="0" relativeHeight="251657216" behindDoc="0" locked="0" layoutInCell="1" allowOverlap="1" wp14:anchorId="55F29531" wp14:editId="56524E25">
                    <wp:simplePos x="0" y="0"/>
                    <wp:positionH relativeFrom="column">
                      <wp:posOffset>2734945</wp:posOffset>
                    </wp:positionH>
                    <wp:positionV relativeFrom="paragraph">
                      <wp:posOffset>122555</wp:posOffset>
                    </wp:positionV>
                    <wp:extent cx="45085" cy="8018780"/>
                    <wp:effectExtent l="1270" t="0" r="1270" b="254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850979" w14:textId="77777777" w:rsidR="0079535D" w:rsidRPr="0079535D" w:rsidRDefault="0079535D">
                                <w:pPr>
                                  <w:rPr>
                                    <w:color w:val="0C0000"/>
                                    <w:sz w:val="14"/>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29531" id="Text Box 13" o:spid="_x0000_s1028" type="#_x0000_t202" style="position:absolute;margin-left:215.35pt;margin-top:9.65pt;width:3.55pt;height:631.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" stroked="f">
                    <v:textbox style="layout-flow:vertical;mso-layout-flow-alt:bottom-to-top">
                      <w:txbxContent>
                        <w:p w14:paraId="54850979" w14:textId="77777777" w:rsidR="0079535D" w:rsidRPr="0079535D" w:rsidRDefault="0079535D">
                          <w:pPr>
                            <w:rPr>
                              <w:color w:val="0C0000"/>
                              <w:sz w:val="14"/>
                            </w:rPr>
                          </w:pPr>
                        </w:p>
                      </w:txbxContent>
                    </v:textbox>
                  </v:shape>
                </w:pict>
              </mc:Fallback>
            </mc:AlternateContent>
          </w:r>
          <w:r w:rsidR="00BD7B30">
            <w:rPr>
              <w:b/>
              <w:color w:val="3333CC"/>
              <w:lang w:val="kk-KZ"/>
            </w:rPr>
            <w:t xml:space="preserve">     </w:t>
          </w:r>
          <w:r w:rsidR="008D4B07" w:rsidRPr="0057217A">
            <w:rPr>
              <w:b/>
              <w:color w:val="3333CC"/>
            </w:rPr>
            <w:t>РЕСПУБЛИКИ КАЗАХСТАН</w:t>
          </w:r>
        </w:p>
      </w:tc>
    </w:tr>
  </w:tbl>
  <w:p w14:paraId="59260B58" w14:textId="77777777" w:rsidR="005307ED" w:rsidRDefault="008C4920">
    <w:pPr>
      <w:pStyle w:val="a3"/>
      <w:tabs>
        <w:tab w:val="clear" w:pos="9355"/>
        <w:tab w:val="left" w:pos="6840"/>
        <w:tab w:val="right" w:pos="10260"/>
      </w:tabs>
      <w:rPr>
        <w:color w:val="6600FF"/>
        <w:sz w:val="16"/>
        <w:szCs w:val="16"/>
      </w:rPr>
    </w:pPr>
    <w:r w:rsidRPr="00786E9A">
      <w:rPr>
        <w:noProof/>
        <w:color w:val="3333CC"/>
        <w:sz w:val="23"/>
        <w:szCs w:val="23"/>
      </w:rPr>
      <mc:AlternateContent>
        <mc:Choice Requires="wps">
          <w:drawing>
            <wp:anchor distT="0" distB="0" distL="114300" distR="114300" simplePos="0" relativeHeight="251653120" behindDoc="0" locked="0" layoutInCell="1" allowOverlap="1" wp14:anchorId="2E8CB703" wp14:editId="6755B233">
              <wp:simplePos x="0" y="0"/>
              <wp:positionH relativeFrom="column">
                <wp:posOffset>-65405</wp:posOffset>
              </wp:positionH>
              <wp:positionV relativeFrom="page">
                <wp:posOffset>1762125</wp:posOffset>
              </wp:positionV>
              <wp:extent cx="6505575" cy="9525"/>
              <wp:effectExtent l="10795" t="9525" r="8255" b="9525"/>
              <wp:wrapNone/>
              <wp:docPr id="1"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05575" cy="9525"/>
                      </a:xfrm>
                      <a:custGeom>
                        <a:avLst/>
                        <a:gdLst>
                          <a:gd name="T0" fmla="*/ 0 w 10245"/>
                          <a:gd name="T1" fmla="*/ 0 h 15"/>
                          <a:gd name="T2" fmla="*/ 10245 w 10245"/>
                          <a:gd name="T3" fmla="*/ 15 h 15"/>
                        </a:gdLst>
                        <a:ahLst/>
                        <a:cxnLst>
                          <a:cxn ang="0">
                            <a:pos x="T0" y="T1"/>
                          </a:cxn>
                          <a:cxn ang="0">
                            <a:pos x="T2" y="T3"/>
                          </a:cxn>
                        </a:cxnLst>
                        <a:rect l="0" t="0" r="r" b="b"/>
                        <a:pathLst>
                          <a:path w="10245" h="15">
                            <a:moveTo>
                              <a:pt x="0" y="0"/>
                            </a:moveTo>
                            <a:lnTo>
                              <a:pt x="10245" y="15"/>
                            </a:lnTo>
                          </a:path>
                        </a:pathLst>
                      </a:custGeom>
                      <a:noFill/>
                      <a:ln w="15875">
                        <a:solidFill>
                          <a:srgbClr val="3333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192C9C5E" id="Freeform 8"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points="-5.15pt,138.75pt,507.1pt,139.5pt" coordsize="1024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" filled="f" strokecolor="#33c" strokeweight="1.25pt">
              <v:path arrowok="t" o:connecttype="custom" o:connectlocs="0,0;6505575,9525" o:connectangles="0,0"/>
              <w10:wrap anchory="page"/>
            </v:polyline>
          </w:pict>
        </mc:Fallback>
      </mc:AlternateContent>
    </w:r>
  </w:p>
  <w:p w14:paraId="238E11F3" w14:textId="77777777" w:rsidR="00562486" w:rsidRDefault="00562486" w:rsidP="00562486">
    <w:pPr>
      <w:pStyle w:val="a3"/>
      <w:tabs>
        <w:tab w:val="clear" w:pos="9355"/>
        <w:tab w:val="left" w:pos="6840"/>
        <w:tab w:val="right" w:pos="10260"/>
      </w:tabs>
      <w:rPr>
        <w:color w:val="6600FF"/>
        <w:sz w:val="16"/>
        <w:szCs w:val="16"/>
      </w:rPr>
    </w:pPr>
  </w:p>
  <w:tbl>
    <w:tblPr>
      <w:tblW w:w="10386" w:type="dxa"/>
      <w:tblInd w:w="-72" w:type="dxa"/>
      <w:tblLook w:val="01E0" w:firstRow="1" w:lastRow="1" w:firstColumn="1" w:lastColumn="1" w:noHBand="0" w:noVBand="0"/>
    </w:tblPr>
    <w:tblGrid>
      <w:gridCol w:w="5142"/>
      <w:gridCol w:w="5244"/>
    </w:tblGrid>
    <w:tr w:rsidR="005C5ABF" w:rsidRPr="005C5ABF" w14:paraId="0997FBD4" w14:textId="77777777" w:rsidTr="00E067CE">
      <w:trPr>
        <w:trHeight w:val="950"/>
      </w:trPr>
      <w:tc>
        <w:tcPr>
          <w:tcW w:w="5142" w:type="dxa"/>
        </w:tcPr>
        <w:p w14:paraId="1C536F19" w14:textId="77777777" w:rsidR="00574D85" w:rsidRPr="0057217A" w:rsidRDefault="00C13FE5" w:rsidP="00574D85">
          <w:pPr>
            <w:ind w:firstLine="72"/>
            <w:rPr>
              <w:color w:val="3333CC"/>
              <w:sz w:val="18"/>
              <w:szCs w:val="18"/>
            </w:rPr>
          </w:pPr>
          <w:r>
            <w:rPr>
              <w:color w:val="3333CC"/>
              <w:sz w:val="18"/>
              <w:szCs w:val="18"/>
            </w:rPr>
            <w:t xml:space="preserve">010000, </w:t>
          </w:r>
          <w:r w:rsidR="00EF6C67">
            <w:rPr>
              <w:color w:val="3333CC"/>
              <w:sz w:val="18"/>
              <w:szCs w:val="18"/>
              <w:lang w:val="kk-KZ"/>
            </w:rPr>
            <w:t>Астана</w:t>
          </w:r>
          <w:r w:rsidR="00574D85">
            <w:rPr>
              <w:color w:val="3333CC"/>
              <w:sz w:val="18"/>
              <w:szCs w:val="18"/>
            </w:rPr>
            <w:t xml:space="preserve"> </w:t>
          </w:r>
          <w:r w:rsidR="00574D85">
            <w:rPr>
              <w:color w:val="3333CC"/>
              <w:sz w:val="18"/>
              <w:szCs w:val="18"/>
              <w:lang w:val="kk-KZ"/>
            </w:rPr>
            <w:t>қ</w:t>
          </w:r>
          <w:proofErr w:type="spellStart"/>
          <w:r w:rsidR="00574D85" w:rsidRPr="0057217A">
            <w:rPr>
              <w:color w:val="3333CC"/>
              <w:sz w:val="18"/>
              <w:szCs w:val="18"/>
            </w:rPr>
            <w:t>аласы</w:t>
          </w:r>
          <w:proofErr w:type="spellEnd"/>
          <w:r w:rsidR="00574D85" w:rsidRPr="0057217A">
            <w:rPr>
              <w:color w:val="3333CC"/>
              <w:sz w:val="18"/>
              <w:szCs w:val="18"/>
            </w:rPr>
            <w:t xml:space="preserve">, </w:t>
          </w:r>
          <w:r w:rsidR="00574D85">
            <w:rPr>
              <w:color w:val="3333CC"/>
              <w:sz w:val="18"/>
              <w:szCs w:val="18"/>
              <w:lang w:val="kk-KZ"/>
            </w:rPr>
            <w:t>Мәңгілік Ел</w:t>
          </w:r>
          <w:r w:rsidR="00574D85" w:rsidRPr="0057217A">
            <w:rPr>
              <w:color w:val="3333CC"/>
              <w:sz w:val="18"/>
              <w:szCs w:val="18"/>
            </w:rPr>
            <w:t xml:space="preserve"> </w:t>
          </w:r>
          <w:r w:rsidR="00574D85">
            <w:rPr>
              <w:color w:val="3333CC"/>
              <w:sz w:val="18"/>
              <w:szCs w:val="18"/>
              <w:lang w:val="kk-KZ"/>
            </w:rPr>
            <w:t xml:space="preserve">даңғылы, </w:t>
          </w:r>
          <w:r w:rsidR="00574D85">
            <w:rPr>
              <w:color w:val="3333CC"/>
              <w:sz w:val="18"/>
              <w:szCs w:val="18"/>
            </w:rPr>
            <w:t>8</w:t>
          </w:r>
          <w:r w:rsidR="005B6B00">
            <w:rPr>
              <w:color w:val="3333CC"/>
              <w:sz w:val="18"/>
              <w:szCs w:val="18"/>
            </w:rPr>
            <w:t>,</w:t>
          </w:r>
          <w:r w:rsidR="00574D85" w:rsidRPr="0057217A">
            <w:rPr>
              <w:color w:val="3333CC"/>
              <w:sz w:val="18"/>
              <w:szCs w:val="18"/>
            </w:rPr>
            <w:t xml:space="preserve"> </w:t>
          </w:r>
          <w:r w:rsidR="008D3252">
            <w:rPr>
              <w:color w:val="3333CC"/>
              <w:sz w:val="18"/>
              <w:szCs w:val="18"/>
            </w:rPr>
            <w:t xml:space="preserve">                                              </w:t>
          </w:r>
        </w:p>
        <w:p w14:paraId="47D9C110" w14:textId="77777777" w:rsidR="00574D85" w:rsidRPr="008B0B6A" w:rsidRDefault="00574D85" w:rsidP="00574D85">
          <w:pPr>
            <w:rPr>
              <w:color w:val="3333CC"/>
              <w:sz w:val="18"/>
              <w:szCs w:val="18"/>
              <w:lang w:val="kk-KZ"/>
            </w:rPr>
          </w:pPr>
          <w:r>
            <w:rPr>
              <w:color w:val="3333CC"/>
              <w:sz w:val="18"/>
              <w:szCs w:val="18"/>
            </w:rPr>
            <w:t xml:space="preserve">             </w:t>
          </w:r>
          <w:proofErr w:type="spellStart"/>
          <w:r w:rsidRPr="0057217A">
            <w:rPr>
              <w:color w:val="3333CC"/>
              <w:sz w:val="18"/>
              <w:szCs w:val="18"/>
            </w:rPr>
            <w:t>Министрліктер</w:t>
          </w:r>
          <w:proofErr w:type="spellEnd"/>
          <w:r w:rsidRPr="0057217A">
            <w:rPr>
              <w:color w:val="3333CC"/>
              <w:sz w:val="18"/>
              <w:szCs w:val="18"/>
            </w:rPr>
            <w:t xml:space="preserve"> </w:t>
          </w:r>
          <w:r>
            <w:rPr>
              <w:color w:val="3333CC"/>
              <w:sz w:val="18"/>
              <w:szCs w:val="18"/>
              <w:lang w:val="kk-KZ"/>
            </w:rPr>
            <w:t>ү</w:t>
          </w:r>
          <w:proofErr w:type="spellStart"/>
          <w:r w:rsidRPr="0057217A">
            <w:rPr>
              <w:color w:val="3333CC"/>
              <w:sz w:val="18"/>
              <w:szCs w:val="18"/>
            </w:rPr>
            <w:t>йі</w:t>
          </w:r>
          <w:proofErr w:type="spellEnd"/>
          <w:r>
            <w:rPr>
              <w:color w:val="3333CC"/>
              <w:sz w:val="18"/>
              <w:szCs w:val="18"/>
              <w:lang w:val="kk-KZ"/>
            </w:rPr>
            <w:t>, 5 - кіреберіс</w:t>
          </w:r>
        </w:p>
        <w:p w14:paraId="07D05862" w14:textId="77777777" w:rsidR="00574D85" w:rsidRPr="008B0B6A" w:rsidRDefault="00574D85" w:rsidP="00574D85">
          <w:pPr>
            <w:ind w:firstLine="72"/>
            <w:rPr>
              <w:color w:val="3333CC"/>
              <w:sz w:val="18"/>
              <w:szCs w:val="18"/>
              <w:lang w:val="kk-KZ"/>
            </w:rPr>
          </w:pPr>
          <w:r w:rsidRPr="0057217A">
            <w:rPr>
              <w:color w:val="3333CC"/>
              <w:sz w:val="18"/>
              <w:szCs w:val="18"/>
            </w:rPr>
            <w:t xml:space="preserve">тел: </w:t>
          </w:r>
          <w:r>
            <w:rPr>
              <w:color w:val="3333CC"/>
              <w:sz w:val="18"/>
              <w:szCs w:val="18"/>
            </w:rPr>
            <w:t xml:space="preserve">8 </w:t>
          </w:r>
          <w:r w:rsidRPr="0057217A">
            <w:rPr>
              <w:color w:val="3333CC"/>
              <w:sz w:val="18"/>
              <w:szCs w:val="18"/>
            </w:rPr>
            <w:t>(7172</w:t>
          </w:r>
          <w:r w:rsidR="005B6B00">
            <w:rPr>
              <w:color w:val="3333CC"/>
              <w:sz w:val="18"/>
              <w:szCs w:val="18"/>
            </w:rPr>
            <w:t xml:space="preserve">) 74 36 </w:t>
          </w:r>
          <w:proofErr w:type="gramStart"/>
          <w:r w:rsidR="005B6B00">
            <w:rPr>
              <w:color w:val="3333CC"/>
              <w:sz w:val="18"/>
              <w:szCs w:val="18"/>
            </w:rPr>
            <w:t>50</w:t>
          </w:r>
          <w:r w:rsidRPr="0057217A">
            <w:rPr>
              <w:color w:val="3333CC"/>
              <w:sz w:val="18"/>
              <w:szCs w:val="18"/>
            </w:rPr>
            <w:t xml:space="preserve">,  </w:t>
          </w:r>
          <w:r>
            <w:rPr>
              <w:color w:val="3333CC"/>
              <w:sz w:val="18"/>
              <w:szCs w:val="18"/>
            </w:rPr>
            <w:t>8</w:t>
          </w:r>
          <w:proofErr w:type="gramEnd"/>
          <w:r>
            <w:rPr>
              <w:color w:val="3333CC"/>
              <w:sz w:val="18"/>
              <w:szCs w:val="18"/>
            </w:rPr>
            <w:t xml:space="preserve"> (7172) 74</w:t>
          </w:r>
          <w:r w:rsidR="005B6B00">
            <w:rPr>
              <w:color w:val="3333CC"/>
              <w:sz w:val="18"/>
              <w:szCs w:val="18"/>
            </w:rPr>
            <w:t xml:space="preserve"> 37 27</w:t>
          </w:r>
        </w:p>
        <w:p w14:paraId="5EDB6BB6" w14:textId="77777777" w:rsidR="005C5ABF" w:rsidRPr="00574D85" w:rsidRDefault="005C5ABF" w:rsidP="00574D85">
          <w:pPr>
            <w:ind w:firstLine="72"/>
            <w:rPr>
              <w:color w:val="3333CC"/>
              <w:sz w:val="20"/>
              <w:szCs w:val="20"/>
              <w:lang w:val="kk-KZ"/>
            </w:rPr>
          </w:pPr>
        </w:p>
      </w:tc>
      <w:tc>
        <w:tcPr>
          <w:tcW w:w="5244" w:type="dxa"/>
        </w:tcPr>
        <w:p w14:paraId="22C0033B" w14:textId="77777777" w:rsidR="00574D85" w:rsidRPr="00C8675C" w:rsidRDefault="00E067CE" w:rsidP="00E067CE">
          <w:pPr>
            <w:tabs>
              <w:tab w:val="left" w:pos="600"/>
            </w:tabs>
            <w:ind w:left="312" w:right="464"/>
            <w:jc w:val="center"/>
            <w:rPr>
              <w:color w:val="3333CC"/>
              <w:sz w:val="18"/>
              <w:szCs w:val="18"/>
            </w:rPr>
          </w:pPr>
          <w:r>
            <w:rPr>
              <w:color w:val="3333CC"/>
              <w:sz w:val="18"/>
              <w:szCs w:val="18"/>
            </w:rPr>
            <w:t xml:space="preserve">   </w:t>
          </w:r>
          <w:r w:rsidR="00574D85">
            <w:rPr>
              <w:color w:val="3333CC"/>
              <w:sz w:val="18"/>
              <w:szCs w:val="18"/>
            </w:rPr>
            <w:t xml:space="preserve">010000, </w:t>
          </w:r>
          <w:r w:rsidR="00574D85" w:rsidRPr="0057217A">
            <w:rPr>
              <w:color w:val="3333CC"/>
              <w:sz w:val="18"/>
              <w:szCs w:val="18"/>
            </w:rPr>
            <w:t xml:space="preserve">город </w:t>
          </w:r>
          <w:r w:rsidR="00EF6C67">
            <w:rPr>
              <w:color w:val="3333CC"/>
              <w:sz w:val="18"/>
              <w:szCs w:val="18"/>
            </w:rPr>
            <w:t>Астана</w:t>
          </w:r>
          <w:r w:rsidR="00574D85" w:rsidRPr="0057217A">
            <w:rPr>
              <w:color w:val="3333CC"/>
              <w:sz w:val="18"/>
              <w:szCs w:val="18"/>
            </w:rPr>
            <w:t xml:space="preserve">, </w:t>
          </w:r>
          <w:r w:rsidR="00574D85">
            <w:rPr>
              <w:color w:val="3333CC"/>
              <w:sz w:val="18"/>
              <w:szCs w:val="18"/>
              <w:lang w:val="kk-KZ"/>
            </w:rPr>
            <w:t>пр</w:t>
          </w:r>
          <w:r>
            <w:rPr>
              <w:color w:val="3333CC"/>
              <w:sz w:val="18"/>
              <w:szCs w:val="18"/>
              <w:lang w:val="kk-KZ"/>
            </w:rPr>
            <w:t>оспект</w:t>
          </w:r>
          <w:r w:rsidR="00574D85" w:rsidRPr="0057217A">
            <w:rPr>
              <w:color w:val="3333CC"/>
              <w:sz w:val="18"/>
              <w:szCs w:val="18"/>
            </w:rPr>
            <w:t xml:space="preserve"> </w:t>
          </w:r>
          <w:r w:rsidR="00574D85">
            <w:rPr>
              <w:color w:val="3333CC"/>
              <w:sz w:val="18"/>
              <w:szCs w:val="18"/>
              <w:lang w:val="kk-KZ"/>
            </w:rPr>
            <w:t>Мәңгілік Ел</w:t>
          </w:r>
          <w:r w:rsidR="005B6B00">
            <w:rPr>
              <w:color w:val="3333CC"/>
              <w:sz w:val="18"/>
              <w:szCs w:val="18"/>
              <w:lang w:val="kk-KZ"/>
            </w:rPr>
            <w:t>,</w:t>
          </w:r>
          <w:r w:rsidR="00574D85" w:rsidRPr="0057217A">
            <w:rPr>
              <w:color w:val="3333CC"/>
              <w:sz w:val="18"/>
              <w:szCs w:val="18"/>
            </w:rPr>
            <w:t xml:space="preserve"> </w:t>
          </w:r>
          <w:proofErr w:type="gramStart"/>
          <w:r w:rsidR="008D3252">
            <w:rPr>
              <w:color w:val="3333CC"/>
              <w:sz w:val="18"/>
              <w:szCs w:val="18"/>
            </w:rPr>
            <w:t>8</w:t>
          </w:r>
          <w:r w:rsidR="005B6B00">
            <w:rPr>
              <w:color w:val="3333CC"/>
              <w:sz w:val="18"/>
              <w:szCs w:val="18"/>
            </w:rPr>
            <w:t>,</w:t>
          </w:r>
          <w:r w:rsidR="00C8675C">
            <w:rPr>
              <w:color w:val="3333CC"/>
              <w:sz w:val="18"/>
              <w:szCs w:val="18"/>
              <w:lang w:val="kk-KZ"/>
            </w:rPr>
            <w:t xml:space="preserve"> </w:t>
          </w:r>
          <w:r>
            <w:rPr>
              <w:color w:val="3333CC"/>
              <w:sz w:val="18"/>
              <w:szCs w:val="18"/>
              <w:lang w:val="kk-KZ"/>
            </w:rPr>
            <w:t xml:space="preserve">  </w:t>
          </w:r>
          <w:proofErr w:type="gramEnd"/>
          <w:r>
            <w:rPr>
              <w:color w:val="3333CC"/>
              <w:sz w:val="18"/>
              <w:szCs w:val="18"/>
              <w:lang w:val="kk-KZ"/>
            </w:rPr>
            <w:t xml:space="preserve">     </w:t>
          </w:r>
          <w:r w:rsidR="00574D85" w:rsidRPr="0057217A">
            <w:rPr>
              <w:color w:val="3333CC"/>
              <w:sz w:val="18"/>
              <w:szCs w:val="18"/>
            </w:rPr>
            <w:t>Дом</w:t>
          </w:r>
          <w:r w:rsidR="0049250D" w:rsidRPr="0049250D">
            <w:rPr>
              <w:color w:val="3333CC"/>
              <w:sz w:val="18"/>
              <w:szCs w:val="18"/>
            </w:rPr>
            <w:t xml:space="preserve"> </w:t>
          </w:r>
          <w:r w:rsidR="00574D85" w:rsidRPr="0057217A">
            <w:rPr>
              <w:color w:val="3333CC"/>
              <w:sz w:val="18"/>
              <w:szCs w:val="18"/>
            </w:rPr>
            <w:t xml:space="preserve"> Министерств</w:t>
          </w:r>
          <w:r w:rsidR="00574D85">
            <w:rPr>
              <w:color w:val="3333CC"/>
              <w:sz w:val="18"/>
              <w:szCs w:val="18"/>
              <w:lang w:val="kk-KZ"/>
            </w:rPr>
            <w:t>, 5 подъезд</w:t>
          </w:r>
        </w:p>
        <w:p w14:paraId="3B48A74E" w14:textId="77777777" w:rsidR="00574D85" w:rsidRPr="008B0B6A" w:rsidRDefault="007172C9" w:rsidP="008D3252">
          <w:pPr>
            <w:tabs>
              <w:tab w:val="left" w:pos="317"/>
              <w:tab w:val="left" w:pos="4350"/>
              <w:tab w:val="left" w:pos="4494"/>
            </w:tabs>
            <w:ind w:left="310" w:right="314"/>
            <w:jc w:val="center"/>
            <w:rPr>
              <w:color w:val="3333CC"/>
              <w:sz w:val="18"/>
              <w:szCs w:val="18"/>
              <w:lang w:val="kk-KZ"/>
            </w:rPr>
          </w:pPr>
          <w:r>
            <w:rPr>
              <w:color w:val="3333CC"/>
              <w:sz w:val="18"/>
              <w:szCs w:val="18"/>
            </w:rPr>
            <w:t xml:space="preserve">            </w:t>
          </w:r>
          <w:r w:rsidR="008D3252">
            <w:rPr>
              <w:color w:val="3333CC"/>
              <w:sz w:val="18"/>
              <w:szCs w:val="18"/>
            </w:rPr>
            <w:t xml:space="preserve"> </w:t>
          </w:r>
          <w:r w:rsidR="00574D85" w:rsidRPr="0057217A">
            <w:rPr>
              <w:color w:val="3333CC"/>
              <w:sz w:val="18"/>
              <w:szCs w:val="18"/>
            </w:rPr>
            <w:t xml:space="preserve">тел: </w:t>
          </w:r>
          <w:r w:rsidR="00574D85">
            <w:rPr>
              <w:color w:val="3333CC"/>
              <w:sz w:val="18"/>
              <w:szCs w:val="18"/>
            </w:rPr>
            <w:t>8 (7172) 74</w:t>
          </w:r>
          <w:r w:rsidR="005B6B00">
            <w:rPr>
              <w:color w:val="3333CC"/>
              <w:sz w:val="18"/>
              <w:szCs w:val="18"/>
            </w:rPr>
            <w:t xml:space="preserve"> 36 50</w:t>
          </w:r>
          <w:r w:rsidR="00574D85" w:rsidRPr="0057217A">
            <w:rPr>
              <w:color w:val="3333CC"/>
              <w:sz w:val="18"/>
              <w:szCs w:val="18"/>
            </w:rPr>
            <w:t xml:space="preserve">, </w:t>
          </w:r>
          <w:r w:rsidR="00574D85">
            <w:rPr>
              <w:color w:val="3333CC"/>
              <w:sz w:val="18"/>
              <w:szCs w:val="18"/>
            </w:rPr>
            <w:t xml:space="preserve">8 </w:t>
          </w:r>
          <w:r w:rsidR="00574D85" w:rsidRPr="0057217A">
            <w:rPr>
              <w:color w:val="3333CC"/>
              <w:sz w:val="18"/>
              <w:szCs w:val="18"/>
            </w:rPr>
            <w:t>(7172) 74</w:t>
          </w:r>
          <w:r w:rsidR="002A644E">
            <w:rPr>
              <w:color w:val="3333CC"/>
              <w:sz w:val="18"/>
              <w:szCs w:val="18"/>
            </w:rPr>
            <w:t xml:space="preserve"> </w:t>
          </w:r>
          <w:r w:rsidR="00574D85">
            <w:rPr>
              <w:color w:val="3333CC"/>
              <w:sz w:val="18"/>
              <w:szCs w:val="18"/>
            </w:rPr>
            <w:t>3</w:t>
          </w:r>
          <w:r w:rsidR="005B6B00">
            <w:rPr>
              <w:color w:val="3333CC"/>
              <w:sz w:val="18"/>
              <w:szCs w:val="18"/>
            </w:rPr>
            <w:t>7 27</w:t>
          </w:r>
        </w:p>
        <w:p w14:paraId="6D473001" w14:textId="77777777" w:rsidR="005C5ABF" w:rsidRPr="0057217A" w:rsidRDefault="005C5ABF" w:rsidP="005C5ABF">
          <w:pPr>
            <w:jc w:val="center"/>
            <w:rPr>
              <w:color w:val="3333CC"/>
              <w:sz w:val="18"/>
              <w:szCs w:val="18"/>
            </w:rPr>
          </w:pPr>
          <w:r>
            <w:rPr>
              <w:color w:val="3333CC"/>
              <w:sz w:val="18"/>
              <w:szCs w:val="18"/>
            </w:rPr>
            <w:t xml:space="preserve"> </w:t>
          </w:r>
        </w:p>
        <w:p w14:paraId="5F0979F1" w14:textId="77777777" w:rsidR="005C5ABF" w:rsidRPr="005C5ABF" w:rsidRDefault="005C5ABF" w:rsidP="00612CB8">
          <w:pPr>
            <w:ind w:left="2415"/>
            <w:rPr>
              <w:color w:val="3333CC"/>
              <w:sz w:val="22"/>
              <w:szCs w:val="22"/>
            </w:rPr>
          </w:pPr>
        </w:p>
      </w:tc>
    </w:tr>
  </w:tbl>
  <w:p w14:paraId="26A4AF5C" w14:textId="77777777" w:rsidR="00C97C3A" w:rsidRPr="008D3252" w:rsidRDefault="00C97C3A" w:rsidP="00C97C3A">
    <w:pPr>
      <w:pStyle w:val="a3"/>
      <w:tabs>
        <w:tab w:val="clear" w:pos="9355"/>
        <w:tab w:val="right" w:pos="10260"/>
      </w:tabs>
      <w:rPr>
        <w:color w:val="3333FF"/>
        <w:sz w:val="16"/>
        <w:szCs w:val="16"/>
      </w:rPr>
    </w:pPr>
    <w:r w:rsidRPr="008D3252">
      <w:rPr>
        <w:color w:val="3333FF"/>
        <w:sz w:val="16"/>
        <w:szCs w:val="16"/>
      </w:rPr>
      <w:t>____________№____________________________</w:t>
    </w:r>
  </w:p>
  <w:p w14:paraId="16E830DE" w14:textId="77777777" w:rsidR="00562486" w:rsidRPr="008D3252" w:rsidRDefault="00C97C3A" w:rsidP="00574D85">
    <w:pPr>
      <w:pStyle w:val="a3"/>
      <w:tabs>
        <w:tab w:val="clear" w:pos="9355"/>
        <w:tab w:val="right" w:pos="10260"/>
      </w:tabs>
      <w:rPr>
        <w:color w:val="3333FF"/>
        <w:sz w:val="16"/>
        <w:szCs w:val="16"/>
      </w:rPr>
    </w:pPr>
    <w:r w:rsidRPr="008D3252">
      <w:rPr>
        <w:color w:val="3333FF"/>
        <w:sz w:val="16"/>
        <w:szCs w:val="16"/>
      </w:rPr>
      <w:t>___________________________________</w:t>
    </w:r>
    <w:r w:rsidR="00574D85" w:rsidRPr="008D3252">
      <w:rPr>
        <w:color w:val="3333FF"/>
        <w:sz w:val="16"/>
        <w:szCs w:val="16"/>
      </w:rPr>
      <w:t xml:space="preserve">_______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33B47"/>
    <w:multiLevelType w:val="hybridMultilevel"/>
    <w:tmpl w:val="80E8CD66"/>
    <w:lvl w:ilvl="0" w:tplc="DFEE30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36C7257"/>
    <w:multiLevelType w:val="hybridMultilevel"/>
    <w:tmpl w:val="00BA3984"/>
    <w:lvl w:ilvl="0" w:tplc="DC14907C">
      <w:start w:val="1"/>
      <w:numFmt w:val="decimal"/>
      <w:lvlText w:val="%1)"/>
      <w:lvlJc w:val="left"/>
      <w:pPr>
        <w:ind w:left="1920" w:hanging="360"/>
      </w:pPr>
      <w:rPr>
        <w:rFonts w:hint="default"/>
        <w:i w:val="0"/>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67B5D85"/>
    <w:multiLevelType w:val="hybridMultilevel"/>
    <w:tmpl w:val="3A72B91A"/>
    <w:lvl w:ilvl="0" w:tplc="9524071C">
      <w:start w:val="1"/>
      <w:numFmt w:val="decimal"/>
      <w:lvlText w:val="%1)"/>
      <w:lvlJc w:val="left"/>
      <w:pPr>
        <w:ind w:left="1353" w:hanging="36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839224A"/>
    <w:multiLevelType w:val="hybridMultilevel"/>
    <w:tmpl w:val="5F444DBA"/>
    <w:lvl w:ilvl="0" w:tplc="F9F82B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D2873E2"/>
    <w:multiLevelType w:val="hybridMultilevel"/>
    <w:tmpl w:val="102A5BC2"/>
    <w:lvl w:ilvl="0" w:tplc="DA661B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00745E"/>
    <w:multiLevelType w:val="hybridMultilevel"/>
    <w:tmpl w:val="1C986AE2"/>
    <w:lvl w:ilvl="0" w:tplc="8C90F1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04F5ABB"/>
    <w:multiLevelType w:val="hybridMultilevel"/>
    <w:tmpl w:val="3698EEB4"/>
    <w:lvl w:ilvl="0" w:tplc="EE946D36">
      <w:start w:val="1"/>
      <w:numFmt w:val="decimal"/>
      <w:lvlText w:val="%1)"/>
      <w:lvlJc w:val="left"/>
      <w:pPr>
        <w:ind w:left="1287" w:hanging="360"/>
      </w:pPr>
      <w:rPr>
        <w:rFonts w:ascii="Times New Roman" w:eastAsia="Times New Roman" w:hAnsi="Times New Roman" w:cs="Times New Roman"/>
        <w:sz w:val="28"/>
        <w:szCs w:val="28"/>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7" w15:restartNumberingAfterBreak="0">
    <w:nsid w:val="10C91CDA"/>
    <w:multiLevelType w:val="hybridMultilevel"/>
    <w:tmpl w:val="3A66D154"/>
    <w:lvl w:ilvl="0" w:tplc="16BA5268">
      <w:start w:val="1"/>
      <w:numFmt w:val="decimal"/>
      <w:lvlText w:val="%1)"/>
      <w:lvlJc w:val="left"/>
      <w:pPr>
        <w:ind w:left="720" w:hanging="360"/>
      </w:pPr>
      <w:rPr>
        <w:rFonts w:hint="default"/>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ABD5BC6"/>
    <w:multiLevelType w:val="hybridMultilevel"/>
    <w:tmpl w:val="4F865E90"/>
    <w:lvl w:ilvl="0" w:tplc="381ABFE4">
      <w:start w:val="1"/>
      <w:numFmt w:val="decimal"/>
      <w:lvlText w:val="%1)"/>
      <w:lvlJc w:val="left"/>
      <w:pPr>
        <w:ind w:left="1069" w:hanging="360"/>
      </w:pPr>
      <w:rPr>
        <w:rFonts w:hint="default"/>
        <w:i w:val="0"/>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3E62D31"/>
    <w:multiLevelType w:val="hybridMultilevel"/>
    <w:tmpl w:val="EB281610"/>
    <w:lvl w:ilvl="0" w:tplc="2EF248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8F306D6"/>
    <w:multiLevelType w:val="hybridMultilevel"/>
    <w:tmpl w:val="74B8120A"/>
    <w:lvl w:ilvl="0" w:tplc="76A29A5E">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1" w15:restartNumberingAfterBreak="0">
    <w:nsid w:val="3B810F09"/>
    <w:multiLevelType w:val="hybridMultilevel"/>
    <w:tmpl w:val="9E26B05C"/>
    <w:lvl w:ilvl="0" w:tplc="571889A8">
      <w:start w:val="1"/>
      <w:numFmt w:val="decimal"/>
      <w:lvlText w:val="%1)"/>
      <w:lvlJc w:val="left"/>
      <w:pPr>
        <w:ind w:left="1069" w:hanging="360"/>
      </w:pPr>
      <w:rPr>
        <w:rFonts w:hint="default"/>
        <w:lang w:val="ru-RU"/>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F2C4E94"/>
    <w:multiLevelType w:val="hybridMultilevel"/>
    <w:tmpl w:val="6BA2976A"/>
    <w:lvl w:ilvl="0" w:tplc="5BE62390">
      <w:start w:val="1"/>
      <w:numFmt w:val="decimal"/>
      <w:lvlText w:val="%1)"/>
      <w:lvlJc w:val="left"/>
      <w:pPr>
        <w:ind w:left="1069" w:hanging="360"/>
      </w:pPr>
      <w:rPr>
        <w:rFonts w:hint="default"/>
        <w:b w:val="0"/>
        <w:color w:val="0C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26850AA"/>
    <w:multiLevelType w:val="hybridMultilevel"/>
    <w:tmpl w:val="225EBBFC"/>
    <w:lvl w:ilvl="0" w:tplc="338CF7EE">
      <w:start w:val="1"/>
      <w:numFmt w:val="decimal"/>
      <w:lvlText w:val="%1)"/>
      <w:lvlJc w:val="left"/>
      <w:pPr>
        <w:ind w:left="927" w:hanging="360"/>
      </w:pPr>
      <w:rPr>
        <w:rFonts w:ascii="Times New Roman" w:eastAsia="Times New Roman" w:hAnsi="Times New Roman" w:cs="Times New Roman"/>
        <w:u w:val="none"/>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436D7743"/>
    <w:multiLevelType w:val="hybridMultilevel"/>
    <w:tmpl w:val="0E2CF600"/>
    <w:lvl w:ilvl="0" w:tplc="FFC010B2">
      <w:start w:val="1"/>
      <w:numFmt w:val="decimal"/>
      <w:lvlText w:val="%1)"/>
      <w:lvlJc w:val="left"/>
      <w:pPr>
        <w:ind w:left="1070" w:hanging="360"/>
      </w:pPr>
      <w:rPr>
        <w:rFonts w:ascii="Times New Roman" w:eastAsia="Calibri" w:hAnsi="Times New Roman" w:cs="Times New Roman"/>
        <w:b w:val="0"/>
        <w:i w:val="0"/>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15:restartNumberingAfterBreak="0">
    <w:nsid w:val="4A450AE8"/>
    <w:multiLevelType w:val="hybridMultilevel"/>
    <w:tmpl w:val="F2D469CA"/>
    <w:lvl w:ilvl="0" w:tplc="E882896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52D17114"/>
    <w:multiLevelType w:val="hybridMultilevel"/>
    <w:tmpl w:val="BD18BEA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573A2138"/>
    <w:multiLevelType w:val="hybridMultilevel"/>
    <w:tmpl w:val="CF242028"/>
    <w:lvl w:ilvl="0" w:tplc="E07A65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5D1C39BB"/>
    <w:multiLevelType w:val="hybridMultilevel"/>
    <w:tmpl w:val="3A72B91A"/>
    <w:lvl w:ilvl="0" w:tplc="9524071C">
      <w:start w:val="1"/>
      <w:numFmt w:val="decimal"/>
      <w:lvlText w:val="%1)"/>
      <w:lvlJc w:val="left"/>
      <w:pPr>
        <w:ind w:left="1069" w:hanging="36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EFB03FD"/>
    <w:multiLevelType w:val="hybridMultilevel"/>
    <w:tmpl w:val="C3542664"/>
    <w:lvl w:ilvl="0" w:tplc="A8C4D57E">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61DD2A96"/>
    <w:multiLevelType w:val="hybridMultilevel"/>
    <w:tmpl w:val="FD2AD804"/>
    <w:lvl w:ilvl="0" w:tplc="A1ACBDE2">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620C20D0"/>
    <w:multiLevelType w:val="hybridMultilevel"/>
    <w:tmpl w:val="447218F6"/>
    <w:lvl w:ilvl="0" w:tplc="10A86D9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655B2345"/>
    <w:multiLevelType w:val="hybridMultilevel"/>
    <w:tmpl w:val="66AC7522"/>
    <w:lvl w:ilvl="0" w:tplc="1E3067D0">
      <w:start w:val="1"/>
      <w:numFmt w:val="decimal"/>
      <w:lvlText w:val="%1)"/>
      <w:lvlJc w:val="left"/>
      <w:pPr>
        <w:ind w:left="927" w:hanging="360"/>
      </w:pPr>
      <w:rPr>
        <w:rFonts w:ascii="Times New Roman" w:eastAsia="Times New Roman" w:hAnsi="Times New Roman" w:cs="Times New Roman"/>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23" w15:restartNumberingAfterBreak="0">
    <w:nsid w:val="65827428"/>
    <w:multiLevelType w:val="hybridMultilevel"/>
    <w:tmpl w:val="C6541B3E"/>
    <w:lvl w:ilvl="0" w:tplc="F8683BD4">
      <w:start w:val="1"/>
      <w:numFmt w:val="decimal"/>
      <w:lvlText w:val="%1)"/>
      <w:lvlJc w:val="left"/>
      <w:pPr>
        <w:tabs>
          <w:tab w:val="num" w:pos="1773"/>
        </w:tabs>
        <w:ind w:left="1773" w:hanging="106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4" w15:restartNumberingAfterBreak="0">
    <w:nsid w:val="6690766D"/>
    <w:multiLevelType w:val="hybridMultilevel"/>
    <w:tmpl w:val="899A5FBA"/>
    <w:lvl w:ilvl="0" w:tplc="2336580E">
      <w:start w:val="2"/>
      <w:numFmt w:val="upperRoman"/>
      <w:lvlText w:val="%1."/>
      <w:lvlJc w:val="left"/>
      <w:pPr>
        <w:ind w:left="2137" w:hanging="72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25" w15:restartNumberingAfterBreak="0">
    <w:nsid w:val="672D7CB6"/>
    <w:multiLevelType w:val="hybridMultilevel"/>
    <w:tmpl w:val="8AF09B00"/>
    <w:lvl w:ilvl="0" w:tplc="37AE5522">
      <w:start w:val="1"/>
      <w:numFmt w:val="decimal"/>
      <w:lvlText w:val="%1)"/>
      <w:lvlJc w:val="left"/>
      <w:pPr>
        <w:ind w:left="1069" w:hanging="360"/>
      </w:pPr>
      <w:rPr>
        <w:rFonts w:hint="default"/>
        <w:i w:val="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6C52609B"/>
    <w:multiLevelType w:val="hybridMultilevel"/>
    <w:tmpl w:val="CAC68B60"/>
    <w:lvl w:ilvl="0" w:tplc="0419000F">
      <w:start w:val="1"/>
      <w:numFmt w:val="decimal"/>
      <w:lvlText w:val="%1."/>
      <w:lvlJc w:val="left"/>
      <w:pPr>
        <w:ind w:left="1495"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7" w15:restartNumberingAfterBreak="0">
    <w:nsid w:val="6FFA1F21"/>
    <w:multiLevelType w:val="hybridMultilevel"/>
    <w:tmpl w:val="750E152A"/>
    <w:lvl w:ilvl="0" w:tplc="37FAFC16">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28" w15:restartNumberingAfterBreak="0">
    <w:nsid w:val="79341BEF"/>
    <w:multiLevelType w:val="hybridMultilevel"/>
    <w:tmpl w:val="07800C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9B14C2E"/>
    <w:multiLevelType w:val="hybridMultilevel"/>
    <w:tmpl w:val="866693A0"/>
    <w:lvl w:ilvl="0" w:tplc="D0387C02">
      <w:start w:val="1"/>
      <w:numFmt w:val="decimal"/>
      <w:lvlText w:val="%1."/>
      <w:lvlJc w:val="left"/>
      <w:pPr>
        <w:tabs>
          <w:tab w:val="num" w:pos="720"/>
        </w:tabs>
        <w:ind w:left="720" w:hanging="360"/>
      </w:pPr>
    </w:lvl>
    <w:lvl w:ilvl="1" w:tplc="E550B6C2">
      <w:start w:val="1"/>
      <w:numFmt w:val="decimal"/>
      <w:lvlText w:val="%2)"/>
      <w:lvlJc w:val="left"/>
      <w:pPr>
        <w:tabs>
          <w:tab w:val="num" w:pos="1440"/>
        </w:tabs>
        <w:ind w:left="1440" w:hanging="360"/>
      </w:pPr>
      <w:rPr>
        <w:rFonts w:ascii="Times New Roman" w:eastAsia="Times New Roman" w:hAnsi="Times New Roman" w:cs="Times New Roman"/>
      </w:rPr>
    </w:lvl>
    <w:lvl w:ilvl="2" w:tplc="70C84140" w:tentative="1">
      <w:start w:val="1"/>
      <w:numFmt w:val="decimal"/>
      <w:lvlText w:val="%3."/>
      <w:lvlJc w:val="left"/>
      <w:pPr>
        <w:tabs>
          <w:tab w:val="num" w:pos="2160"/>
        </w:tabs>
        <w:ind w:left="2160" w:hanging="360"/>
      </w:pPr>
    </w:lvl>
    <w:lvl w:ilvl="3" w:tplc="B2F8723E" w:tentative="1">
      <w:start w:val="1"/>
      <w:numFmt w:val="decimal"/>
      <w:lvlText w:val="%4."/>
      <w:lvlJc w:val="left"/>
      <w:pPr>
        <w:tabs>
          <w:tab w:val="num" w:pos="2880"/>
        </w:tabs>
        <w:ind w:left="2880" w:hanging="360"/>
      </w:pPr>
    </w:lvl>
    <w:lvl w:ilvl="4" w:tplc="25C2CAFC" w:tentative="1">
      <w:start w:val="1"/>
      <w:numFmt w:val="decimal"/>
      <w:lvlText w:val="%5."/>
      <w:lvlJc w:val="left"/>
      <w:pPr>
        <w:tabs>
          <w:tab w:val="num" w:pos="3600"/>
        </w:tabs>
        <w:ind w:left="3600" w:hanging="360"/>
      </w:pPr>
    </w:lvl>
    <w:lvl w:ilvl="5" w:tplc="D19CCC02" w:tentative="1">
      <w:start w:val="1"/>
      <w:numFmt w:val="decimal"/>
      <w:lvlText w:val="%6."/>
      <w:lvlJc w:val="left"/>
      <w:pPr>
        <w:tabs>
          <w:tab w:val="num" w:pos="4320"/>
        </w:tabs>
        <w:ind w:left="4320" w:hanging="360"/>
      </w:pPr>
    </w:lvl>
    <w:lvl w:ilvl="6" w:tplc="034CB48C" w:tentative="1">
      <w:start w:val="1"/>
      <w:numFmt w:val="decimal"/>
      <w:lvlText w:val="%7."/>
      <w:lvlJc w:val="left"/>
      <w:pPr>
        <w:tabs>
          <w:tab w:val="num" w:pos="5040"/>
        </w:tabs>
        <w:ind w:left="5040" w:hanging="360"/>
      </w:pPr>
    </w:lvl>
    <w:lvl w:ilvl="7" w:tplc="E97A8326" w:tentative="1">
      <w:start w:val="1"/>
      <w:numFmt w:val="decimal"/>
      <w:lvlText w:val="%8."/>
      <w:lvlJc w:val="left"/>
      <w:pPr>
        <w:tabs>
          <w:tab w:val="num" w:pos="5760"/>
        </w:tabs>
        <w:ind w:left="5760" w:hanging="360"/>
      </w:pPr>
    </w:lvl>
    <w:lvl w:ilvl="8" w:tplc="E38AC31A" w:tentative="1">
      <w:start w:val="1"/>
      <w:numFmt w:val="decimal"/>
      <w:lvlText w:val="%9."/>
      <w:lvlJc w:val="left"/>
      <w:pPr>
        <w:tabs>
          <w:tab w:val="num" w:pos="6480"/>
        </w:tabs>
        <w:ind w:left="6480" w:hanging="360"/>
      </w:pPr>
    </w:lvl>
  </w:abstractNum>
  <w:num w:numId="1">
    <w:abstractNumId w:val="23"/>
  </w:num>
  <w:num w:numId="2">
    <w:abstractNumId w:val="21"/>
  </w:num>
  <w:num w:numId="3">
    <w:abstractNumId w:val="3"/>
  </w:num>
  <w:num w:numId="4">
    <w:abstractNumId w:val="27"/>
  </w:num>
  <w:num w:numId="5">
    <w:abstractNumId w:val="10"/>
  </w:num>
  <w:num w:numId="6">
    <w:abstractNumId w:val="4"/>
  </w:num>
  <w:num w:numId="7">
    <w:abstractNumId w:val="1"/>
  </w:num>
  <w:num w:numId="8">
    <w:abstractNumId w:val="9"/>
  </w:num>
  <w:num w:numId="9">
    <w:abstractNumId w:val="0"/>
  </w:num>
  <w:num w:numId="10">
    <w:abstractNumId w:val="2"/>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26"/>
  </w:num>
  <w:num w:numId="14">
    <w:abstractNumId w:val="28"/>
  </w:num>
  <w:num w:numId="15">
    <w:abstractNumId w:val="29"/>
  </w:num>
  <w:num w:numId="16">
    <w:abstractNumId w:val="8"/>
  </w:num>
  <w:num w:numId="17">
    <w:abstractNumId w:val="18"/>
  </w:num>
  <w:num w:numId="18">
    <w:abstractNumId w:val="15"/>
  </w:num>
  <w:num w:numId="19">
    <w:abstractNumId w:val="16"/>
  </w:num>
  <w:num w:numId="20">
    <w:abstractNumId w:val="5"/>
  </w:num>
  <w:num w:numId="21">
    <w:abstractNumId w:val="25"/>
  </w:num>
  <w:num w:numId="22">
    <w:abstractNumId w:val="7"/>
  </w:num>
  <w:num w:numId="23">
    <w:abstractNumId w:val="19"/>
  </w:num>
  <w:num w:numId="24">
    <w:abstractNumId w:val="11"/>
  </w:num>
  <w:num w:numId="25">
    <w:abstractNumId w:val="12"/>
  </w:num>
  <w:num w:numId="26">
    <w:abstractNumId w:val="17"/>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6"/>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710"/>
    <w:rsid w:val="00015D48"/>
    <w:rsid w:val="0001705B"/>
    <w:rsid w:val="00017524"/>
    <w:rsid w:val="000256C2"/>
    <w:rsid w:val="00032D41"/>
    <w:rsid w:val="00033030"/>
    <w:rsid w:val="000506AC"/>
    <w:rsid w:val="00056F7E"/>
    <w:rsid w:val="00065A92"/>
    <w:rsid w:val="000678EE"/>
    <w:rsid w:val="00087545"/>
    <w:rsid w:val="00096CE4"/>
    <w:rsid w:val="00097204"/>
    <w:rsid w:val="000977BA"/>
    <w:rsid w:val="000A701D"/>
    <w:rsid w:val="000B1191"/>
    <w:rsid w:val="000B28D2"/>
    <w:rsid w:val="000B4A18"/>
    <w:rsid w:val="000D04DB"/>
    <w:rsid w:val="000D46A8"/>
    <w:rsid w:val="000E4338"/>
    <w:rsid w:val="000F6F69"/>
    <w:rsid w:val="00102DA4"/>
    <w:rsid w:val="001055F0"/>
    <w:rsid w:val="00107DA1"/>
    <w:rsid w:val="00111C5A"/>
    <w:rsid w:val="00120EE5"/>
    <w:rsid w:val="00124AA7"/>
    <w:rsid w:val="00130D83"/>
    <w:rsid w:val="00132FAF"/>
    <w:rsid w:val="00140CB5"/>
    <w:rsid w:val="001418AA"/>
    <w:rsid w:val="001419E6"/>
    <w:rsid w:val="00144385"/>
    <w:rsid w:val="00155852"/>
    <w:rsid w:val="001560D4"/>
    <w:rsid w:val="0015744E"/>
    <w:rsid w:val="001605C9"/>
    <w:rsid w:val="0016150E"/>
    <w:rsid w:val="00162D0E"/>
    <w:rsid w:val="00164471"/>
    <w:rsid w:val="0016509A"/>
    <w:rsid w:val="00170E1B"/>
    <w:rsid w:val="00192B9A"/>
    <w:rsid w:val="001A5C81"/>
    <w:rsid w:val="001B5B5C"/>
    <w:rsid w:val="001B60A7"/>
    <w:rsid w:val="001C5995"/>
    <w:rsid w:val="001C7A0F"/>
    <w:rsid w:val="001C7F12"/>
    <w:rsid w:val="001D26D2"/>
    <w:rsid w:val="001D2831"/>
    <w:rsid w:val="001F29E2"/>
    <w:rsid w:val="001F32BA"/>
    <w:rsid w:val="001F7E71"/>
    <w:rsid w:val="002051F5"/>
    <w:rsid w:val="00205D34"/>
    <w:rsid w:val="00206812"/>
    <w:rsid w:val="00210A77"/>
    <w:rsid w:val="0023365F"/>
    <w:rsid w:val="00244C20"/>
    <w:rsid w:val="0025132B"/>
    <w:rsid w:val="002515DA"/>
    <w:rsid w:val="002534D0"/>
    <w:rsid w:val="00253F41"/>
    <w:rsid w:val="00257353"/>
    <w:rsid w:val="00261AB9"/>
    <w:rsid w:val="0026697B"/>
    <w:rsid w:val="0026715E"/>
    <w:rsid w:val="002710ED"/>
    <w:rsid w:val="00273F1F"/>
    <w:rsid w:val="002741AF"/>
    <w:rsid w:val="00284546"/>
    <w:rsid w:val="0028674F"/>
    <w:rsid w:val="00291EF2"/>
    <w:rsid w:val="002A01D4"/>
    <w:rsid w:val="002A06E0"/>
    <w:rsid w:val="002A5B34"/>
    <w:rsid w:val="002A644E"/>
    <w:rsid w:val="002B056F"/>
    <w:rsid w:val="002B0A08"/>
    <w:rsid w:val="002B55F1"/>
    <w:rsid w:val="002B58EF"/>
    <w:rsid w:val="002C0A4B"/>
    <w:rsid w:val="002C23D8"/>
    <w:rsid w:val="002C4C29"/>
    <w:rsid w:val="002D29D6"/>
    <w:rsid w:val="002D50EE"/>
    <w:rsid w:val="002E62A0"/>
    <w:rsid w:val="002E677E"/>
    <w:rsid w:val="00300995"/>
    <w:rsid w:val="003012AA"/>
    <w:rsid w:val="003049B9"/>
    <w:rsid w:val="00307482"/>
    <w:rsid w:val="003162D5"/>
    <w:rsid w:val="003176C5"/>
    <w:rsid w:val="0032753B"/>
    <w:rsid w:val="00334668"/>
    <w:rsid w:val="00335D3F"/>
    <w:rsid w:val="00341245"/>
    <w:rsid w:val="0034127A"/>
    <w:rsid w:val="0034373D"/>
    <w:rsid w:val="003447EB"/>
    <w:rsid w:val="00346181"/>
    <w:rsid w:val="00355AF8"/>
    <w:rsid w:val="00367EC2"/>
    <w:rsid w:val="003740C5"/>
    <w:rsid w:val="0037779C"/>
    <w:rsid w:val="003A4D4F"/>
    <w:rsid w:val="003B0820"/>
    <w:rsid w:val="003B22E6"/>
    <w:rsid w:val="003D3CCD"/>
    <w:rsid w:val="003D5F3A"/>
    <w:rsid w:val="003E265E"/>
    <w:rsid w:val="003E2A49"/>
    <w:rsid w:val="003F3E07"/>
    <w:rsid w:val="00415D54"/>
    <w:rsid w:val="00421FEA"/>
    <w:rsid w:val="0042660F"/>
    <w:rsid w:val="00431876"/>
    <w:rsid w:val="004450C1"/>
    <w:rsid w:val="00450D93"/>
    <w:rsid w:val="0045625A"/>
    <w:rsid w:val="00457A89"/>
    <w:rsid w:val="00461D5B"/>
    <w:rsid w:val="0046332D"/>
    <w:rsid w:val="00465A6D"/>
    <w:rsid w:val="004710CB"/>
    <w:rsid w:val="0049250D"/>
    <w:rsid w:val="004A2962"/>
    <w:rsid w:val="004A35C2"/>
    <w:rsid w:val="004A3936"/>
    <w:rsid w:val="004A5DEA"/>
    <w:rsid w:val="004B136F"/>
    <w:rsid w:val="004B7AAB"/>
    <w:rsid w:val="004D052B"/>
    <w:rsid w:val="004D16CA"/>
    <w:rsid w:val="004D16D4"/>
    <w:rsid w:val="004D3C8A"/>
    <w:rsid w:val="004D4183"/>
    <w:rsid w:val="004D4AF1"/>
    <w:rsid w:val="004E4F02"/>
    <w:rsid w:val="004E52F0"/>
    <w:rsid w:val="004F5E77"/>
    <w:rsid w:val="00501603"/>
    <w:rsid w:val="00501A40"/>
    <w:rsid w:val="005021B4"/>
    <w:rsid w:val="005035EC"/>
    <w:rsid w:val="00510A6B"/>
    <w:rsid w:val="00515380"/>
    <w:rsid w:val="0051629D"/>
    <w:rsid w:val="005307ED"/>
    <w:rsid w:val="00533B4A"/>
    <w:rsid w:val="00540567"/>
    <w:rsid w:val="00541730"/>
    <w:rsid w:val="00541965"/>
    <w:rsid w:val="00545F03"/>
    <w:rsid w:val="0054724B"/>
    <w:rsid w:val="00547C98"/>
    <w:rsid w:val="0055073A"/>
    <w:rsid w:val="00554B41"/>
    <w:rsid w:val="00562486"/>
    <w:rsid w:val="005659D6"/>
    <w:rsid w:val="00570FF2"/>
    <w:rsid w:val="00574D85"/>
    <w:rsid w:val="00585ED7"/>
    <w:rsid w:val="00597FB2"/>
    <w:rsid w:val="005A0395"/>
    <w:rsid w:val="005A1FA7"/>
    <w:rsid w:val="005A3152"/>
    <w:rsid w:val="005B46F1"/>
    <w:rsid w:val="005B6B00"/>
    <w:rsid w:val="005B7384"/>
    <w:rsid w:val="005C3A1B"/>
    <w:rsid w:val="005C4341"/>
    <w:rsid w:val="005C4FFA"/>
    <w:rsid w:val="005C5ABF"/>
    <w:rsid w:val="005D5D42"/>
    <w:rsid w:val="005D6C94"/>
    <w:rsid w:val="005F0DF1"/>
    <w:rsid w:val="005F242C"/>
    <w:rsid w:val="005F2446"/>
    <w:rsid w:val="005F3B27"/>
    <w:rsid w:val="005F4805"/>
    <w:rsid w:val="006105EB"/>
    <w:rsid w:val="00610A2E"/>
    <w:rsid w:val="00612CB8"/>
    <w:rsid w:val="006136CE"/>
    <w:rsid w:val="00626941"/>
    <w:rsid w:val="0063372C"/>
    <w:rsid w:val="00642A04"/>
    <w:rsid w:val="00647525"/>
    <w:rsid w:val="006610F5"/>
    <w:rsid w:val="00666884"/>
    <w:rsid w:val="00667E66"/>
    <w:rsid w:val="00674F50"/>
    <w:rsid w:val="00676B23"/>
    <w:rsid w:val="006851F0"/>
    <w:rsid w:val="00685B40"/>
    <w:rsid w:val="006927E8"/>
    <w:rsid w:val="00694578"/>
    <w:rsid w:val="006960F7"/>
    <w:rsid w:val="006A3710"/>
    <w:rsid w:val="006A4194"/>
    <w:rsid w:val="006B7006"/>
    <w:rsid w:val="006C13F1"/>
    <w:rsid w:val="006C5AED"/>
    <w:rsid w:val="006E3BE4"/>
    <w:rsid w:val="006F1003"/>
    <w:rsid w:val="006F3515"/>
    <w:rsid w:val="0071196B"/>
    <w:rsid w:val="0071395F"/>
    <w:rsid w:val="0071502B"/>
    <w:rsid w:val="007172C9"/>
    <w:rsid w:val="00736ADF"/>
    <w:rsid w:val="00736E0E"/>
    <w:rsid w:val="00742B8D"/>
    <w:rsid w:val="007646B1"/>
    <w:rsid w:val="007660A2"/>
    <w:rsid w:val="00773F69"/>
    <w:rsid w:val="007834EE"/>
    <w:rsid w:val="007926ED"/>
    <w:rsid w:val="0079535D"/>
    <w:rsid w:val="00796C8D"/>
    <w:rsid w:val="007A167E"/>
    <w:rsid w:val="007B3779"/>
    <w:rsid w:val="007B7C02"/>
    <w:rsid w:val="007C0B1E"/>
    <w:rsid w:val="007C2044"/>
    <w:rsid w:val="007D3B88"/>
    <w:rsid w:val="007D6737"/>
    <w:rsid w:val="007E16F8"/>
    <w:rsid w:val="007F5DC8"/>
    <w:rsid w:val="00802875"/>
    <w:rsid w:val="00803C67"/>
    <w:rsid w:val="00804003"/>
    <w:rsid w:val="00807F81"/>
    <w:rsid w:val="00812791"/>
    <w:rsid w:val="0082169C"/>
    <w:rsid w:val="00823936"/>
    <w:rsid w:val="00832C5C"/>
    <w:rsid w:val="00832DCA"/>
    <w:rsid w:val="00844E1C"/>
    <w:rsid w:val="00852303"/>
    <w:rsid w:val="00856330"/>
    <w:rsid w:val="0086297E"/>
    <w:rsid w:val="00863CE2"/>
    <w:rsid w:val="008702FD"/>
    <w:rsid w:val="00883191"/>
    <w:rsid w:val="00884AC7"/>
    <w:rsid w:val="00885B22"/>
    <w:rsid w:val="00885EEC"/>
    <w:rsid w:val="00886D4F"/>
    <w:rsid w:val="008927D1"/>
    <w:rsid w:val="00895894"/>
    <w:rsid w:val="008A06D4"/>
    <w:rsid w:val="008A73BA"/>
    <w:rsid w:val="008B0B6A"/>
    <w:rsid w:val="008B45AB"/>
    <w:rsid w:val="008C412E"/>
    <w:rsid w:val="008C4764"/>
    <w:rsid w:val="008C4920"/>
    <w:rsid w:val="008D1C08"/>
    <w:rsid w:val="008D3252"/>
    <w:rsid w:val="008D4AF5"/>
    <w:rsid w:val="008D4B07"/>
    <w:rsid w:val="008E331C"/>
    <w:rsid w:val="008E6CA1"/>
    <w:rsid w:val="00902FBB"/>
    <w:rsid w:val="009030F8"/>
    <w:rsid w:val="00905493"/>
    <w:rsid w:val="00912237"/>
    <w:rsid w:val="00917515"/>
    <w:rsid w:val="0092000C"/>
    <w:rsid w:val="00920922"/>
    <w:rsid w:val="00922C2E"/>
    <w:rsid w:val="009279BD"/>
    <w:rsid w:val="00931670"/>
    <w:rsid w:val="00935565"/>
    <w:rsid w:val="009426F2"/>
    <w:rsid w:val="00955693"/>
    <w:rsid w:val="00963983"/>
    <w:rsid w:val="00970AFF"/>
    <w:rsid w:val="00994D23"/>
    <w:rsid w:val="009A1B03"/>
    <w:rsid w:val="009A4C5A"/>
    <w:rsid w:val="009A645C"/>
    <w:rsid w:val="009C75D6"/>
    <w:rsid w:val="009D5583"/>
    <w:rsid w:val="009E02BF"/>
    <w:rsid w:val="009E1B74"/>
    <w:rsid w:val="009E4A87"/>
    <w:rsid w:val="00A015C3"/>
    <w:rsid w:val="00A032EA"/>
    <w:rsid w:val="00A03A96"/>
    <w:rsid w:val="00A07AD1"/>
    <w:rsid w:val="00A07DEC"/>
    <w:rsid w:val="00A1245F"/>
    <w:rsid w:val="00A137C9"/>
    <w:rsid w:val="00A2355E"/>
    <w:rsid w:val="00A326D4"/>
    <w:rsid w:val="00A32E21"/>
    <w:rsid w:val="00A34B8C"/>
    <w:rsid w:val="00A43C11"/>
    <w:rsid w:val="00A76CCF"/>
    <w:rsid w:val="00A84E38"/>
    <w:rsid w:val="00A92D82"/>
    <w:rsid w:val="00A95C91"/>
    <w:rsid w:val="00A97730"/>
    <w:rsid w:val="00AA159A"/>
    <w:rsid w:val="00AA180A"/>
    <w:rsid w:val="00AA4CEA"/>
    <w:rsid w:val="00AA6B78"/>
    <w:rsid w:val="00AA78C4"/>
    <w:rsid w:val="00AD61CA"/>
    <w:rsid w:val="00AD7571"/>
    <w:rsid w:val="00AE4A22"/>
    <w:rsid w:val="00AE4BC5"/>
    <w:rsid w:val="00AE7C9A"/>
    <w:rsid w:val="00AF0D96"/>
    <w:rsid w:val="00B06ED3"/>
    <w:rsid w:val="00B10CFD"/>
    <w:rsid w:val="00B23F4D"/>
    <w:rsid w:val="00B24B9D"/>
    <w:rsid w:val="00B25521"/>
    <w:rsid w:val="00B307E2"/>
    <w:rsid w:val="00B34C4F"/>
    <w:rsid w:val="00B46BDE"/>
    <w:rsid w:val="00B51EE0"/>
    <w:rsid w:val="00B51FBB"/>
    <w:rsid w:val="00B560FE"/>
    <w:rsid w:val="00B64C66"/>
    <w:rsid w:val="00B66A5D"/>
    <w:rsid w:val="00B70EFB"/>
    <w:rsid w:val="00B8118A"/>
    <w:rsid w:val="00B83C1E"/>
    <w:rsid w:val="00B842F7"/>
    <w:rsid w:val="00B849DB"/>
    <w:rsid w:val="00B856E5"/>
    <w:rsid w:val="00B86112"/>
    <w:rsid w:val="00BA241F"/>
    <w:rsid w:val="00BA2AE6"/>
    <w:rsid w:val="00BA466E"/>
    <w:rsid w:val="00BB1809"/>
    <w:rsid w:val="00BB311C"/>
    <w:rsid w:val="00BD73C9"/>
    <w:rsid w:val="00BD7B30"/>
    <w:rsid w:val="00BE488B"/>
    <w:rsid w:val="00BE4A5B"/>
    <w:rsid w:val="00BE615E"/>
    <w:rsid w:val="00BF36E4"/>
    <w:rsid w:val="00C0257F"/>
    <w:rsid w:val="00C078CC"/>
    <w:rsid w:val="00C13FE5"/>
    <w:rsid w:val="00C25E71"/>
    <w:rsid w:val="00C357E2"/>
    <w:rsid w:val="00C36815"/>
    <w:rsid w:val="00C378EE"/>
    <w:rsid w:val="00C41929"/>
    <w:rsid w:val="00C4192C"/>
    <w:rsid w:val="00C41BDC"/>
    <w:rsid w:val="00C52F5A"/>
    <w:rsid w:val="00C52FE4"/>
    <w:rsid w:val="00C57CA5"/>
    <w:rsid w:val="00C649BE"/>
    <w:rsid w:val="00C65A60"/>
    <w:rsid w:val="00C674DF"/>
    <w:rsid w:val="00C70042"/>
    <w:rsid w:val="00C75CCF"/>
    <w:rsid w:val="00C80D1A"/>
    <w:rsid w:val="00C864C3"/>
    <w:rsid w:val="00C8675C"/>
    <w:rsid w:val="00C9045E"/>
    <w:rsid w:val="00C94F13"/>
    <w:rsid w:val="00C97C3A"/>
    <w:rsid w:val="00CA2D57"/>
    <w:rsid w:val="00CA5C11"/>
    <w:rsid w:val="00CB1A1A"/>
    <w:rsid w:val="00CB257B"/>
    <w:rsid w:val="00CE08CF"/>
    <w:rsid w:val="00CF0232"/>
    <w:rsid w:val="00CF16B3"/>
    <w:rsid w:val="00CF583C"/>
    <w:rsid w:val="00D011A0"/>
    <w:rsid w:val="00D044A4"/>
    <w:rsid w:val="00D06167"/>
    <w:rsid w:val="00D0676E"/>
    <w:rsid w:val="00D10DC6"/>
    <w:rsid w:val="00D26E26"/>
    <w:rsid w:val="00D352EE"/>
    <w:rsid w:val="00D5050D"/>
    <w:rsid w:val="00D51557"/>
    <w:rsid w:val="00D537D7"/>
    <w:rsid w:val="00D67DC8"/>
    <w:rsid w:val="00D71CCA"/>
    <w:rsid w:val="00D93A15"/>
    <w:rsid w:val="00D93FF1"/>
    <w:rsid w:val="00DA1ECA"/>
    <w:rsid w:val="00DA227F"/>
    <w:rsid w:val="00DA57F9"/>
    <w:rsid w:val="00DA678D"/>
    <w:rsid w:val="00DB0614"/>
    <w:rsid w:val="00DB2513"/>
    <w:rsid w:val="00DB488D"/>
    <w:rsid w:val="00DB66B8"/>
    <w:rsid w:val="00DC554A"/>
    <w:rsid w:val="00DD0799"/>
    <w:rsid w:val="00DD113D"/>
    <w:rsid w:val="00DD5A33"/>
    <w:rsid w:val="00DD784C"/>
    <w:rsid w:val="00DE521B"/>
    <w:rsid w:val="00DF53D0"/>
    <w:rsid w:val="00DF5D3E"/>
    <w:rsid w:val="00E03783"/>
    <w:rsid w:val="00E067CE"/>
    <w:rsid w:val="00E12999"/>
    <w:rsid w:val="00E14CD6"/>
    <w:rsid w:val="00E177EE"/>
    <w:rsid w:val="00E3783F"/>
    <w:rsid w:val="00E41FCF"/>
    <w:rsid w:val="00E45D9E"/>
    <w:rsid w:val="00E50738"/>
    <w:rsid w:val="00E525C7"/>
    <w:rsid w:val="00E56219"/>
    <w:rsid w:val="00E60ACD"/>
    <w:rsid w:val="00E6314B"/>
    <w:rsid w:val="00E66026"/>
    <w:rsid w:val="00E66EFC"/>
    <w:rsid w:val="00E6766D"/>
    <w:rsid w:val="00E70139"/>
    <w:rsid w:val="00E701B4"/>
    <w:rsid w:val="00E746E0"/>
    <w:rsid w:val="00E87A30"/>
    <w:rsid w:val="00E93BBF"/>
    <w:rsid w:val="00EA1D24"/>
    <w:rsid w:val="00EA2426"/>
    <w:rsid w:val="00EA25F7"/>
    <w:rsid w:val="00EB0147"/>
    <w:rsid w:val="00EB335F"/>
    <w:rsid w:val="00EC0A56"/>
    <w:rsid w:val="00EC72FE"/>
    <w:rsid w:val="00ED0D34"/>
    <w:rsid w:val="00EF1CF9"/>
    <w:rsid w:val="00EF37A2"/>
    <w:rsid w:val="00EF52E6"/>
    <w:rsid w:val="00EF6C67"/>
    <w:rsid w:val="00F00850"/>
    <w:rsid w:val="00F06450"/>
    <w:rsid w:val="00F13B0C"/>
    <w:rsid w:val="00F21213"/>
    <w:rsid w:val="00F24BB0"/>
    <w:rsid w:val="00F25B9B"/>
    <w:rsid w:val="00F276B4"/>
    <w:rsid w:val="00F31920"/>
    <w:rsid w:val="00F33F07"/>
    <w:rsid w:val="00F4114A"/>
    <w:rsid w:val="00F4189E"/>
    <w:rsid w:val="00F4320D"/>
    <w:rsid w:val="00F43653"/>
    <w:rsid w:val="00F44439"/>
    <w:rsid w:val="00F44E5E"/>
    <w:rsid w:val="00F52641"/>
    <w:rsid w:val="00F5374E"/>
    <w:rsid w:val="00F557F7"/>
    <w:rsid w:val="00F660A3"/>
    <w:rsid w:val="00F67E10"/>
    <w:rsid w:val="00F811B2"/>
    <w:rsid w:val="00F84397"/>
    <w:rsid w:val="00FA234D"/>
    <w:rsid w:val="00FA6137"/>
    <w:rsid w:val="00FA6B76"/>
    <w:rsid w:val="00FA7C29"/>
    <w:rsid w:val="00FC0428"/>
    <w:rsid w:val="00FC2F7F"/>
    <w:rsid w:val="00FE5BFB"/>
    <w:rsid w:val="00FF398F"/>
    <w:rsid w:val="00FF3A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72A204"/>
  <w15:docId w15:val="{33C3D9DB-CF0C-4F38-ADFB-F94B14C07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qFormat/>
    <w:pPr>
      <w:spacing w:before="100" w:beforeAutospacing="1" w:after="100" w:afterAutospacing="1"/>
      <w:outlineLvl w:val="0"/>
    </w:pPr>
    <w:rPr>
      <w:b/>
      <w:bCs/>
      <w:kern w:val="36"/>
      <w:sz w:val="48"/>
      <w:szCs w:val="48"/>
    </w:rPr>
  </w:style>
  <w:style w:type="paragraph" w:styleId="3">
    <w:name w:val="heading 3"/>
    <w:basedOn w:val="a"/>
    <w:next w:val="a"/>
    <w:link w:val="30"/>
    <w:unhideWhenUsed/>
    <w:qFormat/>
    <w:rsid w:val="00C4192C"/>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b/>
      <w:bCs/>
      <w:kern w:val="36"/>
      <w:sz w:val="48"/>
      <w:szCs w:val="48"/>
      <w:lang w:val="ru-RU" w:eastAsia="ru-RU" w:bidi="ar-SA"/>
    </w:rPr>
  </w:style>
  <w:style w:type="paragraph" w:styleId="a3">
    <w:name w:val="header"/>
    <w:basedOn w:val="a"/>
    <w:link w:val="a4"/>
    <w:uiPriority w:val="99"/>
    <w:unhideWhenUsed/>
    <w:pPr>
      <w:tabs>
        <w:tab w:val="center" w:pos="4677"/>
        <w:tab w:val="right" w:pos="9355"/>
      </w:tabs>
    </w:pPr>
  </w:style>
  <w:style w:type="character" w:customStyle="1" w:styleId="a4">
    <w:name w:val="Верхний колонтитул Знак"/>
    <w:link w:val="a3"/>
    <w:uiPriority w:val="99"/>
    <w:rPr>
      <w:sz w:val="24"/>
      <w:szCs w:val="24"/>
      <w:lang w:val="ru-RU" w:eastAsia="ru-RU" w:bidi="ar-SA"/>
    </w:rPr>
  </w:style>
  <w:style w:type="paragraph" w:styleId="a5">
    <w:name w:val="Balloon Text"/>
    <w:basedOn w:val="a"/>
    <w:semiHidden/>
    <w:rPr>
      <w:rFonts w:ascii="Tahoma" w:hAnsi="Tahoma" w:cs="Tahoma"/>
      <w:sz w:val="16"/>
      <w:szCs w:val="16"/>
    </w:rPr>
  </w:style>
  <w:style w:type="paragraph" w:styleId="a6">
    <w:name w:val="footer"/>
    <w:basedOn w:val="a"/>
    <w:link w:val="a7"/>
    <w:pPr>
      <w:tabs>
        <w:tab w:val="center" w:pos="4677"/>
        <w:tab w:val="right" w:pos="9355"/>
      </w:tabs>
    </w:pPr>
    <w:rPr>
      <w:lang w:val="x-none" w:eastAsia="x-none"/>
    </w:rPr>
  </w:style>
  <w:style w:type="character" w:customStyle="1" w:styleId="a7">
    <w:name w:val="Нижний колонтитул Знак"/>
    <w:link w:val="a6"/>
    <w:rPr>
      <w:sz w:val="24"/>
      <w:szCs w:val="24"/>
    </w:rPr>
  </w:style>
  <w:style w:type="character" w:styleId="a8">
    <w:name w:val="Hyperlink"/>
    <w:rPr>
      <w:color w:val="0000FF"/>
      <w:u w:val="single"/>
    </w:rPr>
  </w:style>
  <w:style w:type="character" w:styleId="a9">
    <w:name w:val="Strong"/>
    <w:qFormat/>
    <w:rPr>
      <w:b/>
      <w:bCs/>
    </w:rPr>
  </w:style>
  <w:style w:type="paragraph" w:styleId="aa">
    <w:name w:val="Title"/>
    <w:basedOn w:val="a"/>
    <w:qFormat/>
    <w:pPr>
      <w:jc w:val="center"/>
    </w:pPr>
    <w:rPr>
      <w:sz w:val="28"/>
    </w:rPr>
  </w:style>
  <w:style w:type="character" w:customStyle="1" w:styleId="s0">
    <w:name w:val="s0"/>
    <w:rPr>
      <w:rFonts w:ascii="Times New Roman" w:hAnsi="Times New Roman" w:cs="Times New Roman" w:hint="default"/>
      <w:b w:val="0"/>
      <w:bCs w:val="0"/>
      <w:i w:val="0"/>
      <w:iCs w:val="0"/>
      <w:strike w:val="0"/>
      <w:dstrike w:val="0"/>
      <w:color w:val="000000"/>
      <w:sz w:val="32"/>
      <w:szCs w:val="32"/>
      <w:u w:val="none"/>
      <w:effect w:val="none"/>
    </w:rPr>
  </w:style>
  <w:style w:type="paragraph" w:customStyle="1" w:styleId="ab">
    <w:name w:val="Знак Знак Знак"/>
    <w:basedOn w:val="a"/>
    <w:autoRedefine/>
    <w:rsid w:val="00300995"/>
    <w:pPr>
      <w:spacing w:after="160" w:line="240" w:lineRule="exact"/>
    </w:pPr>
    <w:rPr>
      <w:rFonts w:eastAsia="SimSun"/>
      <w:b/>
      <w:sz w:val="28"/>
      <w:lang w:val="en-US" w:eastAsia="en-US"/>
    </w:rPr>
  </w:style>
  <w:style w:type="paragraph" w:styleId="ac">
    <w:name w:val="List Paragraph"/>
    <w:aliases w:val="маркированный,без абзаца,List Paragraph,ПАРАГРАФ,Bullets,List Paragraph (numbered (a)),NUMBERED PARAGRAPH,List Paragraph 1,List_Paragraph,Multilevel para_II,Akapit z listą BS,IBL List Paragraph,List Paragraph nowy,Numbered List Paragraph"/>
    <w:basedOn w:val="a"/>
    <w:link w:val="ad"/>
    <w:uiPriority w:val="34"/>
    <w:qFormat/>
    <w:rsid w:val="00065A92"/>
    <w:pPr>
      <w:ind w:left="720"/>
      <w:contextualSpacing/>
    </w:pPr>
  </w:style>
  <w:style w:type="paragraph" w:styleId="ae">
    <w:name w:val="No Spacing"/>
    <w:uiPriority w:val="1"/>
    <w:qFormat/>
    <w:rsid w:val="00CA5C11"/>
    <w:rPr>
      <w:sz w:val="24"/>
      <w:szCs w:val="24"/>
    </w:rPr>
  </w:style>
  <w:style w:type="character" w:customStyle="1" w:styleId="ad">
    <w:name w:val="Абзац списка Знак"/>
    <w:aliases w:val="маркированный Знак,без абзаца Знак,List Paragraph Знак,ПАРАГРАФ Знак,Bullets Знак,List Paragraph (numbered (a)) Знак,NUMBERED PARAGRAPH Знак,List Paragraph 1 Знак,List_Paragraph Знак,Multilevel para_II Знак,Akapit z listą BS Знак"/>
    <w:link w:val="ac"/>
    <w:uiPriority w:val="34"/>
    <w:qFormat/>
    <w:locked/>
    <w:rsid w:val="00CA5C11"/>
    <w:rPr>
      <w:sz w:val="24"/>
      <w:szCs w:val="24"/>
    </w:rPr>
  </w:style>
  <w:style w:type="paragraph" w:styleId="af">
    <w:name w:val="Normal (Web)"/>
    <w:aliases w:val="Обычный (Web),Обычный (веб)1,Обычный (веб)1 Знак Знак Зн Знак Знак,Обычный (веб)1 Знак Знак Зн Знак,Обычный (веб)1 Знак Знак Зн,Знак2,Обычный (Web)1,Знак Знак31,Обычный (веб) Знак1,Обычный (веб) Знак Знак1,Знак Знак1 Знак,Знак4 Зна"/>
    <w:basedOn w:val="a"/>
    <w:link w:val="af0"/>
    <w:uiPriority w:val="99"/>
    <w:unhideWhenUsed/>
    <w:qFormat/>
    <w:rsid w:val="00A43C11"/>
    <w:pPr>
      <w:spacing w:before="100" w:beforeAutospacing="1" w:after="100" w:afterAutospacing="1"/>
    </w:pPr>
  </w:style>
  <w:style w:type="character" w:customStyle="1" w:styleId="af0">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2 Знак,Обычный (Web)1 Знак,Знак Знак31 Знак,Обычный (веб) Знак1 Знак"/>
    <w:link w:val="af"/>
    <w:uiPriority w:val="99"/>
    <w:locked/>
    <w:rsid w:val="00A43C11"/>
    <w:rPr>
      <w:sz w:val="24"/>
      <w:szCs w:val="24"/>
    </w:rPr>
  </w:style>
  <w:style w:type="character" w:customStyle="1" w:styleId="30">
    <w:name w:val="Заголовок 3 Знак"/>
    <w:basedOn w:val="a0"/>
    <w:link w:val="3"/>
    <w:rsid w:val="00C4192C"/>
    <w:rPr>
      <w:rFonts w:asciiTheme="majorHAnsi" w:eastAsiaTheme="majorEastAsia" w:hAnsiTheme="majorHAnsi" w:cstheme="majorBidi"/>
      <w:color w:val="1F4D78" w:themeColor="accent1" w:themeShade="7F"/>
      <w:sz w:val="24"/>
      <w:szCs w:val="24"/>
    </w:rPr>
  </w:style>
  <w:style w:type="character" w:styleId="af1">
    <w:name w:val="annotation reference"/>
    <w:basedOn w:val="a0"/>
    <w:semiHidden/>
    <w:unhideWhenUsed/>
    <w:rsid w:val="00844E1C"/>
    <w:rPr>
      <w:sz w:val="16"/>
      <w:szCs w:val="16"/>
    </w:rPr>
  </w:style>
  <w:style w:type="paragraph" w:styleId="af2">
    <w:name w:val="annotation text"/>
    <w:basedOn w:val="a"/>
    <w:link w:val="af3"/>
    <w:semiHidden/>
    <w:unhideWhenUsed/>
    <w:rsid w:val="00844E1C"/>
    <w:rPr>
      <w:sz w:val="20"/>
      <w:szCs w:val="20"/>
    </w:rPr>
  </w:style>
  <w:style w:type="character" w:customStyle="1" w:styleId="af3">
    <w:name w:val="Текст примечания Знак"/>
    <w:basedOn w:val="a0"/>
    <w:link w:val="af2"/>
    <w:semiHidden/>
    <w:rsid w:val="00844E1C"/>
  </w:style>
  <w:style w:type="paragraph" w:styleId="af4">
    <w:name w:val="annotation subject"/>
    <w:basedOn w:val="af2"/>
    <w:next w:val="af2"/>
    <w:link w:val="af5"/>
    <w:semiHidden/>
    <w:unhideWhenUsed/>
    <w:rsid w:val="00844E1C"/>
    <w:rPr>
      <w:b/>
      <w:bCs/>
    </w:rPr>
  </w:style>
  <w:style w:type="character" w:customStyle="1" w:styleId="af5">
    <w:name w:val="Тема примечания Знак"/>
    <w:basedOn w:val="af3"/>
    <w:link w:val="af4"/>
    <w:semiHidden/>
    <w:rsid w:val="00844E1C"/>
    <w:rPr>
      <w:b/>
      <w:bCs/>
    </w:rPr>
  </w:style>
  <w:style w:type="paragraph" w:styleId="af6">
    <w:name w:val="Revision"/>
    <w:hidden/>
    <w:uiPriority w:val="99"/>
    <w:semiHidden/>
    <w:rsid w:val="00844E1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78437">
      <w:bodyDiv w:val="1"/>
      <w:marLeft w:val="0"/>
      <w:marRight w:val="0"/>
      <w:marTop w:val="0"/>
      <w:marBottom w:val="0"/>
      <w:divBdr>
        <w:top w:val="none" w:sz="0" w:space="0" w:color="auto"/>
        <w:left w:val="none" w:sz="0" w:space="0" w:color="auto"/>
        <w:bottom w:val="none" w:sz="0" w:space="0" w:color="auto"/>
        <w:right w:val="none" w:sz="0" w:space="0" w:color="auto"/>
      </w:divBdr>
    </w:div>
    <w:div w:id="89473974">
      <w:bodyDiv w:val="1"/>
      <w:marLeft w:val="0"/>
      <w:marRight w:val="0"/>
      <w:marTop w:val="0"/>
      <w:marBottom w:val="0"/>
      <w:divBdr>
        <w:top w:val="none" w:sz="0" w:space="0" w:color="auto"/>
        <w:left w:val="none" w:sz="0" w:space="0" w:color="auto"/>
        <w:bottom w:val="none" w:sz="0" w:space="0" w:color="auto"/>
        <w:right w:val="none" w:sz="0" w:space="0" w:color="auto"/>
      </w:divBdr>
    </w:div>
    <w:div w:id="173039999">
      <w:bodyDiv w:val="1"/>
      <w:marLeft w:val="0"/>
      <w:marRight w:val="0"/>
      <w:marTop w:val="0"/>
      <w:marBottom w:val="0"/>
      <w:divBdr>
        <w:top w:val="none" w:sz="0" w:space="0" w:color="auto"/>
        <w:left w:val="none" w:sz="0" w:space="0" w:color="auto"/>
        <w:bottom w:val="none" w:sz="0" w:space="0" w:color="auto"/>
        <w:right w:val="none" w:sz="0" w:space="0" w:color="auto"/>
      </w:divBdr>
    </w:div>
    <w:div w:id="177426861">
      <w:bodyDiv w:val="1"/>
      <w:marLeft w:val="0"/>
      <w:marRight w:val="0"/>
      <w:marTop w:val="0"/>
      <w:marBottom w:val="0"/>
      <w:divBdr>
        <w:top w:val="none" w:sz="0" w:space="0" w:color="auto"/>
        <w:left w:val="none" w:sz="0" w:space="0" w:color="auto"/>
        <w:bottom w:val="none" w:sz="0" w:space="0" w:color="auto"/>
        <w:right w:val="none" w:sz="0" w:space="0" w:color="auto"/>
      </w:divBdr>
    </w:div>
    <w:div w:id="209734821">
      <w:bodyDiv w:val="1"/>
      <w:marLeft w:val="0"/>
      <w:marRight w:val="0"/>
      <w:marTop w:val="0"/>
      <w:marBottom w:val="0"/>
      <w:divBdr>
        <w:top w:val="none" w:sz="0" w:space="0" w:color="auto"/>
        <w:left w:val="none" w:sz="0" w:space="0" w:color="auto"/>
        <w:bottom w:val="none" w:sz="0" w:space="0" w:color="auto"/>
        <w:right w:val="none" w:sz="0" w:space="0" w:color="auto"/>
      </w:divBdr>
    </w:div>
    <w:div w:id="313410631">
      <w:bodyDiv w:val="1"/>
      <w:marLeft w:val="0"/>
      <w:marRight w:val="0"/>
      <w:marTop w:val="0"/>
      <w:marBottom w:val="0"/>
      <w:divBdr>
        <w:top w:val="none" w:sz="0" w:space="0" w:color="auto"/>
        <w:left w:val="none" w:sz="0" w:space="0" w:color="auto"/>
        <w:bottom w:val="none" w:sz="0" w:space="0" w:color="auto"/>
        <w:right w:val="none" w:sz="0" w:space="0" w:color="auto"/>
      </w:divBdr>
    </w:div>
    <w:div w:id="505944299">
      <w:bodyDiv w:val="1"/>
      <w:marLeft w:val="0"/>
      <w:marRight w:val="0"/>
      <w:marTop w:val="0"/>
      <w:marBottom w:val="0"/>
      <w:divBdr>
        <w:top w:val="none" w:sz="0" w:space="0" w:color="auto"/>
        <w:left w:val="none" w:sz="0" w:space="0" w:color="auto"/>
        <w:bottom w:val="none" w:sz="0" w:space="0" w:color="auto"/>
        <w:right w:val="none" w:sz="0" w:space="0" w:color="auto"/>
      </w:divBdr>
      <w:divsChild>
        <w:div w:id="1214660510">
          <w:marLeft w:val="0"/>
          <w:marRight w:val="0"/>
          <w:marTop w:val="0"/>
          <w:marBottom w:val="0"/>
          <w:divBdr>
            <w:top w:val="none" w:sz="0" w:space="0" w:color="auto"/>
            <w:left w:val="none" w:sz="0" w:space="0" w:color="auto"/>
            <w:bottom w:val="none" w:sz="0" w:space="0" w:color="auto"/>
            <w:right w:val="none" w:sz="0" w:space="0" w:color="auto"/>
          </w:divBdr>
        </w:div>
        <w:div w:id="564419268">
          <w:marLeft w:val="0"/>
          <w:marRight w:val="0"/>
          <w:marTop w:val="0"/>
          <w:marBottom w:val="0"/>
          <w:divBdr>
            <w:top w:val="none" w:sz="0" w:space="0" w:color="auto"/>
            <w:left w:val="none" w:sz="0" w:space="0" w:color="auto"/>
            <w:bottom w:val="none" w:sz="0" w:space="0" w:color="auto"/>
            <w:right w:val="none" w:sz="0" w:space="0" w:color="auto"/>
          </w:divBdr>
        </w:div>
        <w:div w:id="1042556581">
          <w:marLeft w:val="0"/>
          <w:marRight w:val="0"/>
          <w:marTop w:val="0"/>
          <w:marBottom w:val="0"/>
          <w:divBdr>
            <w:top w:val="none" w:sz="0" w:space="0" w:color="auto"/>
            <w:left w:val="none" w:sz="0" w:space="0" w:color="auto"/>
            <w:bottom w:val="none" w:sz="0" w:space="0" w:color="auto"/>
            <w:right w:val="none" w:sz="0" w:space="0" w:color="auto"/>
          </w:divBdr>
        </w:div>
        <w:div w:id="308675375">
          <w:marLeft w:val="0"/>
          <w:marRight w:val="0"/>
          <w:marTop w:val="0"/>
          <w:marBottom w:val="0"/>
          <w:divBdr>
            <w:top w:val="none" w:sz="0" w:space="0" w:color="auto"/>
            <w:left w:val="none" w:sz="0" w:space="0" w:color="auto"/>
            <w:bottom w:val="none" w:sz="0" w:space="0" w:color="auto"/>
            <w:right w:val="none" w:sz="0" w:space="0" w:color="auto"/>
          </w:divBdr>
        </w:div>
      </w:divsChild>
    </w:div>
    <w:div w:id="627858565">
      <w:bodyDiv w:val="1"/>
      <w:marLeft w:val="0"/>
      <w:marRight w:val="0"/>
      <w:marTop w:val="0"/>
      <w:marBottom w:val="0"/>
      <w:divBdr>
        <w:top w:val="none" w:sz="0" w:space="0" w:color="auto"/>
        <w:left w:val="none" w:sz="0" w:space="0" w:color="auto"/>
        <w:bottom w:val="none" w:sz="0" w:space="0" w:color="auto"/>
        <w:right w:val="none" w:sz="0" w:space="0" w:color="auto"/>
      </w:divBdr>
    </w:div>
    <w:div w:id="727341261">
      <w:bodyDiv w:val="1"/>
      <w:marLeft w:val="0"/>
      <w:marRight w:val="0"/>
      <w:marTop w:val="0"/>
      <w:marBottom w:val="0"/>
      <w:divBdr>
        <w:top w:val="none" w:sz="0" w:space="0" w:color="auto"/>
        <w:left w:val="none" w:sz="0" w:space="0" w:color="auto"/>
        <w:bottom w:val="none" w:sz="0" w:space="0" w:color="auto"/>
        <w:right w:val="none" w:sz="0" w:space="0" w:color="auto"/>
      </w:divBdr>
    </w:div>
    <w:div w:id="820267959">
      <w:bodyDiv w:val="1"/>
      <w:marLeft w:val="0"/>
      <w:marRight w:val="0"/>
      <w:marTop w:val="0"/>
      <w:marBottom w:val="0"/>
      <w:divBdr>
        <w:top w:val="none" w:sz="0" w:space="0" w:color="auto"/>
        <w:left w:val="none" w:sz="0" w:space="0" w:color="auto"/>
        <w:bottom w:val="none" w:sz="0" w:space="0" w:color="auto"/>
        <w:right w:val="none" w:sz="0" w:space="0" w:color="auto"/>
      </w:divBdr>
    </w:div>
    <w:div w:id="1119452280">
      <w:bodyDiv w:val="1"/>
      <w:marLeft w:val="0"/>
      <w:marRight w:val="0"/>
      <w:marTop w:val="0"/>
      <w:marBottom w:val="0"/>
      <w:divBdr>
        <w:top w:val="none" w:sz="0" w:space="0" w:color="auto"/>
        <w:left w:val="none" w:sz="0" w:space="0" w:color="auto"/>
        <w:bottom w:val="none" w:sz="0" w:space="0" w:color="auto"/>
        <w:right w:val="none" w:sz="0" w:space="0" w:color="auto"/>
      </w:divBdr>
    </w:div>
    <w:div w:id="1247424240">
      <w:bodyDiv w:val="1"/>
      <w:marLeft w:val="0"/>
      <w:marRight w:val="0"/>
      <w:marTop w:val="0"/>
      <w:marBottom w:val="0"/>
      <w:divBdr>
        <w:top w:val="none" w:sz="0" w:space="0" w:color="auto"/>
        <w:left w:val="none" w:sz="0" w:space="0" w:color="auto"/>
        <w:bottom w:val="none" w:sz="0" w:space="0" w:color="auto"/>
        <w:right w:val="none" w:sz="0" w:space="0" w:color="auto"/>
      </w:divBdr>
    </w:div>
    <w:div w:id="1288664232">
      <w:bodyDiv w:val="1"/>
      <w:marLeft w:val="0"/>
      <w:marRight w:val="0"/>
      <w:marTop w:val="0"/>
      <w:marBottom w:val="0"/>
      <w:divBdr>
        <w:top w:val="none" w:sz="0" w:space="0" w:color="auto"/>
        <w:left w:val="none" w:sz="0" w:space="0" w:color="auto"/>
        <w:bottom w:val="none" w:sz="0" w:space="0" w:color="auto"/>
        <w:right w:val="none" w:sz="0" w:space="0" w:color="auto"/>
      </w:divBdr>
      <w:divsChild>
        <w:div w:id="321128594">
          <w:marLeft w:val="0"/>
          <w:marRight w:val="0"/>
          <w:marTop w:val="0"/>
          <w:marBottom w:val="0"/>
          <w:divBdr>
            <w:top w:val="none" w:sz="0" w:space="0" w:color="auto"/>
            <w:left w:val="none" w:sz="0" w:space="0" w:color="auto"/>
            <w:bottom w:val="none" w:sz="0" w:space="0" w:color="auto"/>
            <w:right w:val="none" w:sz="0" w:space="0" w:color="auto"/>
          </w:divBdr>
        </w:div>
      </w:divsChild>
    </w:div>
    <w:div w:id="1295720263">
      <w:bodyDiv w:val="1"/>
      <w:marLeft w:val="0"/>
      <w:marRight w:val="0"/>
      <w:marTop w:val="0"/>
      <w:marBottom w:val="0"/>
      <w:divBdr>
        <w:top w:val="none" w:sz="0" w:space="0" w:color="auto"/>
        <w:left w:val="none" w:sz="0" w:space="0" w:color="auto"/>
        <w:bottom w:val="none" w:sz="0" w:space="0" w:color="auto"/>
        <w:right w:val="none" w:sz="0" w:space="0" w:color="auto"/>
      </w:divBdr>
      <w:divsChild>
        <w:div w:id="141822087">
          <w:marLeft w:val="0"/>
          <w:marRight w:val="0"/>
          <w:marTop w:val="0"/>
          <w:marBottom w:val="0"/>
          <w:divBdr>
            <w:top w:val="none" w:sz="0" w:space="0" w:color="auto"/>
            <w:left w:val="none" w:sz="0" w:space="0" w:color="auto"/>
            <w:bottom w:val="none" w:sz="0" w:space="0" w:color="auto"/>
            <w:right w:val="none" w:sz="0" w:space="0" w:color="auto"/>
          </w:divBdr>
        </w:div>
        <w:div w:id="667051892">
          <w:marLeft w:val="0"/>
          <w:marRight w:val="0"/>
          <w:marTop w:val="0"/>
          <w:marBottom w:val="0"/>
          <w:divBdr>
            <w:top w:val="none" w:sz="0" w:space="0" w:color="auto"/>
            <w:left w:val="none" w:sz="0" w:space="0" w:color="auto"/>
            <w:bottom w:val="none" w:sz="0" w:space="0" w:color="auto"/>
            <w:right w:val="none" w:sz="0" w:space="0" w:color="auto"/>
          </w:divBdr>
        </w:div>
        <w:div w:id="2026325778">
          <w:marLeft w:val="0"/>
          <w:marRight w:val="0"/>
          <w:marTop w:val="0"/>
          <w:marBottom w:val="0"/>
          <w:divBdr>
            <w:top w:val="none" w:sz="0" w:space="0" w:color="auto"/>
            <w:left w:val="none" w:sz="0" w:space="0" w:color="auto"/>
            <w:bottom w:val="none" w:sz="0" w:space="0" w:color="auto"/>
            <w:right w:val="none" w:sz="0" w:space="0" w:color="auto"/>
          </w:divBdr>
        </w:div>
        <w:div w:id="463812434">
          <w:marLeft w:val="0"/>
          <w:marRight w:val="0"/>
          <w:marTop w:val="0"/>
          <w:marBottom w:val="0"/>
          <w:divBdr>
            <w:top w:val="none" w:sz="0" w:space="0" w:color="auto"/>
            <w:left w:val="none" w:sz="0" w:space="0" w:color="auto"/>
            <w:bottom w:val="none" w:sz="0" w:space="0" w:color="auto"/>
            <w:right w:val="none" w:sz="0" w:space="0" w:color="auto"/>
          </w:divBdr>
        </w:div>
      </w:divsChild>
    </w:div>
    <w:div w:id="1404641689">
      <w:bodyDiv w:val="1"/>
      <w:marLeft w:val="0"/>
      <w:marRight w:val="0"/>
      <w:marTop w:val="0"/>
      <w:marBottom w:val="0"/>
      <w:divBdr>
        <w:top w:val="none" w:sz="0" w:space="0" w:color="auto"/>
        <w:left w:val="none" w:sz="0" w:space="0" w:color="auto"/>
        <w:bottom w:val="none" w:sz="0" w:space="0" w:color="auto"/>
        <w:right w:val="none" w:sz="0" w:space="0" w:color="auto"/>
      </w:divBdr>
    </w:div>
    <w:div w:id="1645157678">
      <w:bodyDiv w:val="1"/>
      <w:marLeft w:val="0"/>
      <w:marRight w:val="0"/>
      <w:marTop w:val="0"/>
      <w:marBottom w:val="0"/>
      <w:divBdr>
        <w:top w:val="none" w:sz="0" w:space="0" w:color="auto"/>
        <w:left w:val="none" w:sz="0" w:space="0" w:color="auto"/>
        <w:bottom w:val="none" w:sz="0" w:space="0" w:color="auto"/>
        <w:right w:val="none" w:sz="0" w:space="0" w:color="auto"/>
      </w:divBdr>
    </w:div>
    <w:div w:id="1692026790">
      <w:bodyDiv w:val="1"/>
      <w:marLeft w:val="0"/>
      <w:marRight w:val="0"/>
      <w:marTop w:val="0"/>
      <w:marBottom w:val="0"/>
      <w:divBdr>
        <w:top w:val="none" w:sz="0" w:space="0" w:color="auto"/>
        <w:left w:val="none" w:sz="0" w:space="0" w:color="auto"/>
        <w:bottom w:val="none" w:sz="0" w:space="0" w:color="auto"/>
        <w:right w:val="none" w:sz="0" w:space="0" w:color="auto"/>
      </w:divBdr>
    </w:div>
    <w:div w:id="1760911219">
      <w:bodyDiv w:val="1"/>
      <w:marLeft w:val="0"/>
      <w:marRight w:val="0"/>
      <w:marTop w:val="0"/>
      <w:marBottom w:val="0"/>
      <w:divBdr>
        <w:top w:val="none" w:sz="0" w:space="0" w:color="auto"/>
        <w:left w:val="none" w:sz="0" w:space="0" w:color="auto"/>
        <w:bottom w:val="none" w:sz="0" w:space="0" w:color="auto"/>
        <w:right w:val="none" w:sz="0" w:space="0" w:color="auto"/>
      </w:divBdr>
    </w:div>
    <w:div w:id="1815756619">
      <w:bodyDiv w:val="1"/>
      <w:marLeft w:val="0"/>
      <w:marRight w:val="0"/>
      <w:marTop w:val="0"/>
      <w:marBottom w:val="0"/>
      <w:divBdr>
        <w:top w:val="none" w:sz="0" w:space="0" w:color="auto"/>
        <w:left w:val="none" w:sz="0" w:space="0" w:color="auto"/>
        <w:bottom w:val="none" w:sz="0" w:space="0" w:color="auto"/>
        <w:right w:val="none" w:sz="0" w:space="0" w:color="auto"/>
      </w:divBdr>
      <w:divsChild>
        <w:div w:id="1774743961">
          <w:marLeft w:val="0"/>
          <w:marRight w:val="0"/>
          <w:marTop w:val="0"/>
          <w:marBottom w:val="0"/>
          <w:divBdr>
            <w:top w:val="none" w:sz="0" w:space="0" w:color="auto"/>
            <w:left w:val="none" w:sz="0" w:space="0" w:color="auto"/>
            <w:bottom w:val="none" w:sz="0" w:space="0" w:color="auto"/>
            <w:right w:val="none" w:sz="0" w:space="0" w:color="auto"/>
          </w:divBdr>
        </w:div>
        <w:div w:id="492917606">
          <w:marLeft w:val="0"/>
          <w:marRight w:val="0"/>
          <w:marTop w:val="0"/>
          <w:marBottom w:val="0"/>
          <w:divBdr>
            <w:top w:val="none" w:sz="0" w:space="0" w:color="auto"/>
            <w:left w:val="none" w:sz="0" w:space="0" w:color="auto"/>
            <w:bottom w:val="none" w:sz="0" w:space="0" w:color="auto"/>
            <w:right w:val="none" w:sz="0" w:space="0" w:color="auto"/>
          </w:divBdr>
        </w:div>
        <w:div w:id="507985744">
          <w:marLeft w:val="0"/>
          <w:marRight w:val="0"/>
          <w:marTop w:val="0"/>
          <w:marBottom w:val="0"/>
          <w:divBdr>
            <w:top w:val="none" w:sz="0" w:space="0" w:color="auto"/>
            <w:left w:val="none" w:sz="0" w:space="0" w:color="auto"/>
            <w:bottom w:val="none" w:sz="0" w:space="0" w:color="auto"/>
            <w:right w:val="none" w:sz="0" w:space="0" w:color="auto"/>
          </w:divBdr>
        </w:div>
      </w:divsChild>
    </w:div>
    <w:div w:id="1841433110">
      <w:bodyDiv w:val="1"/>
      <w:marLeft w:val="0"/>
      <w:marRight w:val="0"/>
      <w:marTop w:val="0"/>
      <w:marBottom w:val="0"/>
      <w:divBdr>
        <w:top w:val="none" w:sz="0" w:space="0" w:color="auto"/>
        <w:left w:val="none" w:sz="0" w:space="0" w:color="auto"/>
        <w:bottom w:val="none" w:sz="0" w:space="0" w:color="auto"/>
        <w:right w:val="none" w:sz="0" w:space="0" w:color="auto"/>
      </w:divBdr>
    </w:div>
    <w:div w:id="1931153905">
      <w:bodyDiv w:val="1"/>
      <w:marLeft w:val="0"/>
      <w:marRight w:val="0"/>
      <w:marTop w:val="0"/>
      <w:marBottom w:val="0"/>
      <w:divBdr>
        <w:top w:val="none" w:sz="0" w:space="0" w:color="auto"/>
        <w:left w:val="none" w:sz="0" w:space="0" w:color="auto"/>
        <w:bottom w:val="none" w:sz="0" w:space="0" w:color="auto"/>
        <w:right w:val="none" w:sz="0" w:space="0" w:color="auto"/>
      </w:divBdr>
    </w:div>
    <w:div w:id="200654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495</Words>
  <Characters>2825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Премьер-Министру</vt:lpstr>
    </vt:vector>
  </TitlesOfParts>
  <Company>SPecialiST RePack</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Премьер-Министру</dc:title>
  <dc:subject/>
  <dc:creator>**</dc:creator>
  <cp:keywords/>
  <cp:lastModifiedBy>Гульнур К. Ахмадиева</cp:lastModifiedBy>
  <cp:revision>13</cp:revision>
  <cp:lastPrinted>2023-05-31T08:35:00Z</cp:lastPrinted>
  <dcterms:created xsi:type="dcterms:W3CDTF">2023-06-27T10:29:00Z</dcterms:created>
  <dcterms:modified xsi:type="dcterms:W3CDTF">2023-07-05T03:07:00Z</dcterms:modified>
</cp:coreProperties>
</file>